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FCA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закон Российской Федерации от 28 декабря 2013 г. N 426</w:t>
      </w:r>
      <w:bookmarkEnd w:id="0"/>
      <w:r>
        <w:rPr>
          <w:rFonts w:eastAsia="Times New Roman"/>
        </w:rPr>
        <w:t>-ФЗ "О специальной оценке условий труда"</w:t>
      </w:r>
    </w:p>
    <w:p w:rsidR="00000000" w:rsidRDefault="00FA4FCA">
      <w:pPr>
        <w:pStyle w:val="3"/>
        <w:rPr>
          <w:rFonts w:eastAsia="Times New Roman"/>
        </w:rPr>
      </w:pPr>
      <w:r>
        <w:rPr>
          <w:rFonts w:eastAsia="Times New Roman"/>
        </w:rPr>
        <w:t>Специальная оценка условий труда</w:t>
      </w:r>
    </w:p>
    <w:p w:rsidR="00000000" w:rsidRDefault="00FA4FCA">
      <w:pPr>
        <w:pStyle w:val="a3"/>
      </w:pPr>
      <w:r>
        <w:t>ФЗ О специальной оценке условий труда</w:t>
      </w:r>
    </w:p>
    <w:p w:rsidR="00000000" w:rsidRDefault="00FA4FCA">
      <w:pPr>
        <w:pStyle w:val="a3"/>
      </w:pPr>
      <w:r>
        <w:t>Дата подписания: 28.12.2013</w:t>
      </w:r>
    </w:p>
    <w:p w:rsidR="00000000" w:rsidRDefault="00FA4FCA">
      <w:pPr>
        <w:pStyle w:val="a3"/>
      </w:pPr>
      <w:r>
        <w:t>Дата публикации: 30.12.2013 00:00</w:t>
      </w:r>
    </w:p>
    <w:p w:rsidR="00000000" w:rsidRDefault="00FA4FCA">
      <w:pPr>
        <w:pStyle w:val="a3"/>
      </w:pPr>
      <w:r>
        <w:rPr>
          <w:b/>
          <w:bCs/>
        </w:rPr>
        <w:t>Принят Государственной Думой 23 декабря 2013 года</w:t>
      </w:r>
    </w:p>
    <w:p w:rsidR="00000000" w:rsidRDefault="00FA4FCA">
      <w:pPr>
        <w:pStyle w:val="a3"/>
      </w:pPr>
      <w:r>
        <w:rPr>
          <w:b/>
          <w:bCs/>
        </w:rPr>
        <w:t>Одобрен Советом Федерации 25 декабря 2013 года</w:t>
      </w:r>
    </w:p>
    <w:p w:rsidR="00000000" w:rsidRDefault="00FA4FCA">
      <w:pPr>
        <w:pStyle w:val="a3"/>
      </w:pPr>
      <w:r>
        <w:rPr>
          <w:b/>
          <w:bCs/>
        </w:rPr>
        <w:t>Глава 1. Общие положения</w:t>
      </w:r>
    </w:p>
    <w:p w:rsidR="00000000" w:rsidRDefault="00FA4FCA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FA4FCA">
      <w:pPr>
        <w:pStyle w:val="a3"/>
      </w:pPr>
      <w:r>
        <w:t>1. Предметом регулирования настоящего Федерального закона являются отно</w:t>
      </w:r>
      <w:r>
        <w:t>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</w:t>
      </w:r>
      <w:r>
        <w:t>ственным нормативным требованиям охраны труда.</w:t>
      </w:r>
    </w:p>
    <w:p w:rsidR="00000000" w:rsidRDefault="00FA4FCA">
      <w:pPr>
        <w:pStyle w:val="a3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</w:t>
      </w:r>
      <w:r>
        <w:t>ков специальной оценки условий труда.</w:t>
      </w:r>
    </w:p>
    <w:p w:rsidR="00000000" w:rsidRDefault="00FA4FCA">
      <w:pPr>
        <w:pStyle w:val="a3"/>
      </w:pPr>
      <w:r>
        <w:t xml:space="preserve">Статья 2. </w:t>
      </w:r>
      <w:r>
        <w:rPr>
          <w:b/>
          <w:bCs/>
        </w:rPr>
        <w:t>Регулирование специальной оценки условий труда</w:t>
      </w:r>
    </w:p>
    <w:p w:rsidR="00000000" w:rsidRDefault="00FA4FCA">
      <w:pPr>
        <w:pStyle w:val="a3"/>
      </w:pPr>
      <w:r>
        <w:t>1. Регулирование специальной оценки условий труда осуществляется Трудовым кодексом Российской Федерации, настоящим Федеральным законом, другими федеральными зако</w:t>
      </w:r>
      <w:r>
        <w:t>нами и иными нормативными правовыми актами Российской Федерации.</w:t>
      </w:r>
    </w:p>
    <w:p w:rsidR="00000000" w:rsidRDefault="00FA4FCA">
      <w:pPr>
        <w:pStyle w:val="a3"/>
      </w:pPr>
      <w:r>
        <w:t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ко</w:t>
      </w:r>
      <w:r>
        <w:t>декса Российской Федерации и настоящего Федерального закона.</w:t>
      </w:r>
    </w:p>
    <w:p w:rsidR="00000000" w:rsidRDefault="00FA4FCA">
      <w:pPr>
        <w:pStyle w:val="a3"/>
      </w:pPr>
      <w: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FA4FCA">
      <w:pPr>
        <w:pStyle w:val="a3"/>
      </w:pPr>
      <w:r>
        <w:t xml:space="preserve">Статья 3. </w:t>
      </w:r>
      <w:r>
        <w:rPr>
          <w:b/>
          <w:bCs/>
        </w:rPr>
        <w:t>Специальная оценка условий труд</w:t>
      </w:r>
      <w:r>
        <w:t>а</w:t>
      </w:r>
    </w:p>
    <w:p w:rsidR="00000000" w:rsidRDefault="00FA4FCA">
      <w:pPr>
        <w:pStyle w:val="a3"/>
      </w:pPr>
      <w:r>
        <w:t xml:space="preserve"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</w:t>
      </w:r>
      <w:r>
        <w:t>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</w:t>
      </w:r>
      <w:r>
        <w:t>енических нормативов) условий труда и применения средств индивидуальной и коллективной защиты работников.</w:t>
      </w:r>
    </w:p>
    <w:p w:rsidR="00000000" w:rsidRDefault="00FA4FCA">
      <w:pPr>
        <w:pStyle w:val="a3"/>
      </w:pPr>
      <w: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FA4FCA">
      <w:pPr>
        <w:pStyle w:val="a3"/>
      </w:pPr>
      <w:r>
        <w:t>3. Специальная оценк</w:t>
      </w:r>
      <w:r>
        <w:t>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FA4FCA">
      <w:pPr>
        <w:pStyle w:val="a3"/>
      </w:pPr>
      <w:r>
        <w:t>4. Проведение специальной оц</w:t>
      </w:r>
      <w:r>
        <w:t>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</w:t>
      </w:r>
      <w:r>
        <w:t>ов Российской Федерации о государственной гражданской службе и о муниципальной службе.</w:t>
      </w:r>
    </w:p>
    <w:p w:rsidR="00000000" w:rsidRDefault="00FA4FCA">
      <w:pPr>
        <w:pStyle w:val="a3"/>
      </w:pPr>
      <w:r>
        <w:t xml:space="preserve">Статья 4. </w:t>
      </w:r>
      <w:r>
        <w:rPr>
          <w:b/>
          <w:bCs/>
        </w:rPr>
        <w:t>Права и обязанности работодателя в связи с проведением специальной оценки условий труда</w:t>
      </w:r>
    </w:p>
    <w:p w:rsidR="00000000" w:rsidRDefault="00FA4FCA">
      <w:pPr>
        <w:pStyle w:val="a3"/>
      </w:pPr>
      <w:r>
        <w:t>1. Работодатель вправе:</w:t>
      </w:r>
    </w:p>
    <w:p w:rsidR="00000000" w:rsidRDefault="00FA4FCA">
      <w:pPr>
        <w:pStyle w:val="a3"/>
      </w:pPr>
      <w:r>
        <w:t>1) требовать от организации, проводящей специал</w:t>
      </w:r>
      <w:r>
        <w:t>ьную оценку условий труда, обоснования результатов ее проведения;</w:t>
      </w:r>
    </w:p>
    <w:p w:rsidR="00000000" w:rsidRDefault="00FA4FCA">
      <w:pPr>
        <w:pStyle w:val="a3"/>
      </w:pPr>
      <w:r>
        <w:t>2) 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FA4FCA">
      <w:pPr>
        <w:pStyle w:val="a3"/>
      </w:pPr>
      <w:r>
        <w:t>3) требовать от организации, проводящей специальную оценку условий труда, до</w:t>
      </w:r>
      <w:r>
        <w:t>кументы, подтверждающие ее соответствие требованиям, установленным статьей 19 настоящего Федерального закона;</w:t>
      </w:r>
    </w:p>
    <w:p w:rsidR="00000000" w:rsidRDefault="00FA4FCA">
      <w:pPr>
        <w:pStyle w:val="a3"/>
      </w:pPr>
      <w:r>
        <w:t>4) обжаловать в порядке, установленном статьей 26 настоящего Федерального закона, действия (бездействие) организации, проводящей специальную оценк</w:t>
      </w:r>
      <w:r>
        <w:t>у условий труда.</w:t>
      </w:r>
    </w:p>
    <w:p w:rsidR="00000000" w:rsidRDefault="00FA4FCA">
      <w:pPr>
        <w:pStyle w:val="a3"/>
      </w:pPr>
      <w:r>
        <w:t>2. Работодатель обязан:</w:t>
      </w:r>
    </w:p>
    <w:p w:rsidR="00000000" w:rsidRDefault="00FA4FCA">
      <w:pPr>
        <w:pStyle w:val="a3"/>
      </w:pPr>
      <w:r>
        <w:t>1)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закона;</w:t>
      </w:r>
    </w:p>
    <w:p w:rsidR="00000000" w:rsidRDefault="00FA4FCA">
      <w:pPr>
        <w:pStyle w:val="a3"/>
      </w:pPr>
      <w:r>
        <w:t>2) предоставить органи</w:t>
      </w:r>
      <w:r>
        <w:t>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</w:t>
      </w:r>
      <w:r>
        <w:t>очих местах, а также разъяснения по вопросам проведения специальной оценки условий труда;</w:t>
      </w:r>
    </w:p>
    <w:p w:rsidR="00000000" w:rsidRDefault="00FA4FCA">
      <w:pPr>
        <w:pStyle w:val="a3"/>
      </w:pPr>
      <w: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</w:t>
      </w:r>
      <w:r>
        <w:t>й труда и влияющих на результаты ее проведения;</w:t>
      </w:r>
    </w:p>
    <w:p w:rsidR="00000000" w:rsidRDefault="00FA4FCA">
      <w:pPr>
        <w:pStyle w:val="a3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FA4FCA">
      <w:pPr>
        <w:pStyle w:val="a3"/>
      </w:pPr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FA4FCA">
      <w:pPr>
        <w:pStyle w:val="a3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</w:t>
      </w:r>
      <w:r>
        <w:t>словий труда.</w:t>
      </w:r>
    </w:p>
    <w:p w:rsidR="00000000" w:rsidRDefault="00FA4FCA">
      <w:pPr>
        <w:pStyle w:val="a3"/>
      </w:pPr>
      <w:r>
        <w:t xml:space="preserve">Статья 5. </w:t>
      </w:r>
      <w:r>
        <w:rPr>
          <w:b/>
          <w:bCs/>
        </w:rPr>
        <w:t>Права и обязанности работника в связи с проведением специальной оценки условий труда</w:t>
      </w:r>
    </w:p>
    <w:p w:rsidR="00000000" w:rsidRDefault="00FA4FCA">
      <w:pPr>
        <w:pStyle w:val="a3"/>
      </w:pPr>
      <w:r>
        <w:t>1. Работник вправе:</w:t>
      </w:r>
    </w:p>
    <w:p w:rsidR="00000000" w:rsidRDefault="00FA4FCA">
      <w:pPr>
        <w:pStyle w:val="a3"/>
      </w:pPr>
      <w:r>
        <w:t>1) присутствовать при проведении специальной оценки условий труда на его рабочем месте;</w:t>
      </w:r>
    </w:p>
    <w:p w:rsidR="00000000" w:rsidRDefault="00FA4FCA">
      <w:pPr>
        <w:pStyle w:val="a3"/>
      </w:pPr>
      <w:r>
        <w:t>2) обращаться к работодателю, его предс</w:t>
      </w:r>
      <w:r>
        <w:t xml:space="preserve">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</w:t>
      </w:r>
      <w:r>
        <w:t>месте;</w:t>
      </w:r>
    </w:p>
    <w:p w:rsidR="00000000" w:rsidRDefault="00FA4FCA">
      <w:pPr>
        <w:pStyle w:val="a3"/>
      </w:pPr>
      <w:r>
        <w:t>3) обжаловать результаты проведения специальной оценки условий труда на его рабочем месте в соответствии со статьей 26 настоящего Федерального закона.</w:t>
      </w:r>
    </w:p>
    <w:p w:rsidR="00000000" w:rsidRDefault="00FA4FCA">
      <w:pPr>
        <w:pStyle w:val="a3"/>
      </w:pPr>
      <w:r>
        <w:t>2. Работник обязан ознакомиться с результатами проведенной на его рабочем месте специальной оценки</w:t>
      </w:r>
      <w:r>
        <w:t xml:space="preserve"> условий труда.</w:t>
      </w:r>
    </w:p>
    <w:p w:rsidR="00000000" w:rsidRDefault="00FA4FCA">
      <w:pPr>
        <w:pStyle w:val="a3"/>
      </w:pPr>
      <w:r>
        <w:t xml:space="preserve">Статья 6. </w:t>
      </w:r>
      <w:r>
        <w:rPr>
          <w:b/>
          <w:bCs/>
        </w:rPr>
        <w:t>Права и обязанности организации, проводящей специальную оценку условий труда</w:t>
      </w:r>
    </w:p>
    <w:p w:rsidR="00000000" w:rsidRDefault="00FA4FCA">
      <w:pPr>
        <w:pStyle w:val="a3"/>
      </w:pPr>
      <w:r>
        <w:t>1. Организация, проводящая специальную оценку условий труда, вправе:</w:t>
      </w:r>
    </w:p>
    <w:p w:rsidR="00000000" w:rsidRDefault="00FA4FCA">
      <w:pPr>
        <w:pStyle w:val="a3"/>
      </w:pPr>
      <w:r>
        <w:t xml:space="preserve">1) отказаться в порядке, установленном настоящим Федеральным законом, от проведения </w:t>
      </w:r>
      <w:r>
        <w:t>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FA4FCA">
      <w:pPr>
        <w:pStyle w:val="a3"/>
      </w:pPr>
      <w:r>
        <w:t>2) обжаловать в установленном порядке предписания должностных лиц федерального органа исполнительной власти, упо</w:t>
      </w:r>
      <w:r>
        <w:t>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FA4FCA">
      <w:pPr>
        <w:pStyle w:val="a3"/>
      </w:pPr>
      <w:r>
        <w:t>2. Организация, проводящая специальную оценку усл</w:t>
      </w:r>
      <w:r>
        <w:t>овий труда, обязана:</w:t>
      </w:r>
    </w:p>
    <w:p w:rsidR="00000000" w:rsidRDefault="00FA4FCA">
      <w:pPr>
        <w:pStyle w:val="a3"/>
      </w:pPr>
      <w: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</w:t>
      </w:r>
      <w:r>
        <w:t>вать работникам разъяснения по вопросам проведения специальной оценки условий труда на их рабочих местах;</w:t>
      </w:r>
    </w:p>
    <w:p w:rsidR="00000000" w:rsidRDefault="00FA4FCA">
      <w:pPr>
        <w:pStyle w:val="a3"/>
      </w:pPr>
      <w:r>
        <w:t>2) предоставлять по требованию работодателя документы, подтверждающие соответствие этой организации требованиям, установленным статьей 19 настоящего Ф</w:t>
      </w:r>
      <w:r>
        <w:t>едерального закона;</w:t>
      </w:r>
    </w:p>
    <w:p w:rsidR="00000000" w:rsidRDefault="00FA4FCA">
      <w:pPr>
        <w:pStyle w:val="a3"/>
      </w:pPr>
      <w:r>
        <w:t>3)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</w:t>
      </w:r>
      <w:r>
        <w:t>ерений, прошедшие поверку и внесенные в Федеральный информационный фонд по обеспечению единства измерений;</w:t>
      </w:r>
    </w:p>
    <w:p w:rsidR="00000000" w:rsidRDefault="00FA4FCA">
      <w:pPr>
        <w:pStyle w:val="a3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FA4FCA">
      <w:pPr>
        <w:pStyle w:val="a3"/>
      </w:pPr>
      <w:r>
        <w:t>а) непредоставления работодателем необх</w:t>
      </w:r>
      <w:r>
        <w:t xml:space="preserve">одимых сведений, документов и информации,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проведения </w:t>
      </w:r>
      <w:r>
        <w:t>специальной оценки условий труда;</w:t>
      </w:r>
    </w:p>
    <w:p w:rsidR="00000000" w:rsidRDefault="00FA4FCA">
      <w:pPr>
        <w:pStyle w:val="a3"/>
      </w:pPr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</w:t>
      </w:r>
      <w:r>
        <w:t>м, указанным в части 2 статьи 8 настоящего Федерального закона;</w:t>
      </w:r>
    </w:p>
    <w:p w:rsidR="00000000" w:rsidRDefault="00FA4FCA">
      <w:pPr>
        <w:pStyle w:val="a3"/>
      </w:pPr>
      <w: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FA4FCA">
      <w:pPr>
        <w:pStyle w:val="a3"/>
      </w:pPr>
      <w:r>
        <w:t xml:space="preserve">Статья 7. </w:t>
      </w:r>
      <w:r>
        <w:rPr>
          <w:b/>
          <w:bCs/>
        </w:rPr>
        <w:t>Прим</w:t>
      </w:r>
      <w:r>
        <w:rPr>
          <w:b/>
          <w:bCs/>
        </w:rPr>
        <w:t>енение результатов проведения специальной оценки условий труда</w:t>
      </w:r>
    </w:p>
    <w:p w:rsidR="00000000" w:rsidRDefault="00FA4FCA">
      <w:pPr>
        <w:pStyle w:val="a3"/>
      </w:pPr>
      <w:r>
        <w:t>Результаты проведения специальной оценки условий труда могут применяться для:</w:t>
      </w:r>
    </w:p>
    <w:p w:rsidR="00000000" w:rsidRDefault="00FA4FCA">
      <w:pPr>
        <w:pStyle w:val="a3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FA4FCA">
      <w:pPr>
        <w:pStyle w:val="a3"/>
      </w:pPr>
      <w:r>
        <w:t>2) информирования работ</w:t>
      </w:r>
      <w:r>
        <w:t>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</w:t>
      </w:r>
      <w:r>
        <w:t>и труда, гарантиях и компенсациях;</w:t>
      </w:r>
    </w:p>
    <w:p w:rsidR="00000000" w:rsidRDefault="00FA4FCA">
      <w:pPr>
        <w:pStyle w:val="a3"/>
      </w:pPr>
      <w: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FA4FCA">
      <w:pPr>
        <w:pStyle w:val="a3"/>
      </w:pPr>
      <w:r>
        <w:t>4) осуществления контроля за состоянием условий труда на рабочих местах;</w:t>
      </w:r>
    </w:p>
    <w:p w:rsidR="00000000" w:rsidRDefault="00FA4FCA">
      <w:pPr>
        <w:pStyle w:val="a3"/>
      </w:pPr>
      <w:r>
        <w:t>5) организации в случаях,</w:t>
      </w:r>
      <w:r>
        <w:t xml:space="preserve">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FA4FCA">
      <w:pPr>
        <w:pStyle w:val="a3"/>
      </w:pPr>
      <w:r>
        <w:t xml:space="preserve">6) установления работникам предусмотренных Трудовым кодексом </w:t>
      </w:r>
      <w:r>
        <w:t>Российской Федерации гарантий и компенсаций;</w:t>
      </w:r>
    </w:p>
    <w:p w:rsidR="00000000" w:rsidRDefault="00FA4FCA">
      <w:pPr>
        <w:pStyle w:val="a3"/>
      </w:pPr>
      <w: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FA4FCA">
      <w:pPr>
        <w:pStyle w:val="a3"/>
      </w:pPr>
      <w: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FA4FCA">
      <w:pPr>
        <w:pStyle w:val="a3"/>
      </w:pPr>
      <w:r>
        <w:t>9) обоснования финансирования мероприятий по улучшению условий и охраны труда, в том числе за счет</w:t>
      </w:r>
      <w:r>
        <w:t xml:space="preserve">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FA4FCA">
      <w:pPr>
        <w:pStyle w:val="a3"/>
      </w:pPr>
      <w:r>
        <w:t>10) подготовки статистической отчетности об условиях труда;</w:t>
      </w:r>
    </w:p>
    <w:p w:rsidR="00000000" w:rsidRDefault="00FA4FCA">
      <w:pPr>
        <w:pStyle w:val="a3"/>
      </w:pPr>
      <w:r>
        <w:t>11) решения вопроса о связи возникших у работников заболеваний</w:t>
      </w:r>
      <w:r>
        <w:t xml:space="preserve">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FA4FCA">
      <w:pPr>
        <w:pStyle w:val="a3"/>
      </w:pPr>
      <w:r>
        <w:t>12) рассмотрения и урегулирования разногласий, связанных с обеспе</w:t>
      </w:r>
      <w:r>
        <w:t>чением безопасных условий труда, между работниками и работодателем и (или) их представителями;</w:t>
      </w:r>
    </w:p>
    <w:p w:rsidR="00000000" w:rsidRDefault="00FA4FCA">
      <w:pPr>
        <w:pStyle w:val="a3"/>
      </w:pPr>
      <w: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</w:t>
      </w:r>
      <w:r>
        <w:t xml:space="preserve">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FA4FCA">
      <w:pPr>
        <w:pStyle w:val="a3"/>
      </w:pPr>
      <w:r>
        <w:t>14) принятия решения об установлении предусмотренных трудовым законодательством ограничений для отдельных категорий</w:t>
      </w:r>
      <w:r>
        <w:t xml:space="preserve"> работников;</w:t>
      </w:r>
    </w:p>
    <w:p w:rsidR="00000000" w:rsidRDefault="00FA4FCA">
      <w:pPr>
        <w:pStyle w:val="a3"/>
      </w:pPr>
      <w:r>
        <w:t>15) оценки уровней профессиональных рисков;</w:t>
      </w:r>
    </w:p>
    <w:p w:rsidR="00000000" w:rsidRDefault="00FA4FCA">
      <w:pPr>
        <w:pStyle w:val="a3"/>
      </w:pPr>
      <w:r>
        <w:t>16) иных целей, предусмотренных федеральными законами и иными нормативными правовыми актами Российской Федерации.</w:t>
      </w:r>
    </w:p>
    <w:p w:rsidR="00000000" w:rsidRDefault="00FA4FCA">
      <w:pPr>
        <w:pStyle w:val="a3"/>
      </w:pPr>
      <w:r>
        <w:rPr>
          <w:b/>
          <w:bCs/>
        </w:rPr>
        <w:t>Глава 2. Порядок проведения специальной оценки условий труда</w:t>
      </w:r>
    </w:p>
    <w:p w:rsidR="00000000" w:rsidRDefault="00FA4FCA">
      <w:pPr>
        <w:pStyle w:val="a3"/>
      </w:pPr>
      <w:r>
        <w:t xml:space="preserve">Статья 8. </w:t>
      </w:r>
      <w:r>
        <w:rPr>
          <w:b/>
          <w:bCs/>
        </w:rPr>
        <w:t>Организация пр</w:t>
      </w:r>
      <w:r>
        <w:rPr>
          <w:b/>
          <w:bCs/>
        </w:rPr>
        <w:t>оведения специальной оценки условий труда</w:t>
      </w:r>
    </w:p>
    <w:p w:rsidR="00000000" w:rsidRDefault="00FA4FCA">
      <w:pPr>
        <w:pStyle w:val="a3"/>
      </w:pPr>
      <w: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FA4FCA">
      <w:pPr>
        <w:pStyle w:val="a3"/>
      </w:pPr>
      <w:r>
        <w:t>2. Специальная оценка условий труда проводится совместно работодателем и организацией или орга</w:t>
      </w:r>
      <w:r>
        <w:t>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</w:t>
      </w:r>
    </w:p>
    <w:p w:rsidR="00000000" w:rsidRDefault="00FA4FCA">
      <w:pPr>
        <w:pStyle w:val="a3"/>
      </w:pPr>
      <w:r>
        <w:t>3. Специальная оценка условий труда проводится в соответствии с методикой ее проведения, утверждаемой</w:t>
      </w:r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</w:t>
      </w:r>
      <w:r>
        <w:t>отношений.</w:t>
      </w:r>
    </w:p>
    <w:p w:rsidR="00000000" w:rsidRDefault="00FA4FCA">
      <w:pPr>
        <w:pStyle w:val="a3"/>
      </w:pPr>
      <w: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</w:t>
      </w:r>
      <w:r>
        <w:t xml:space="preserve"> труда.</w:t>
      </w:r>
    </w:p>
    <w:p w:rsidR="00000000" w:rsidRDefault="00FA4FCA">
      <w:pPr>
        <w:pStyle w:val="a3"/>
      </w:pPr>
      <w:r>
        <w:t xml:space="preserve"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требований законодательства </w:t>
      </w:r>
      <w:r>
        <w:t>Российской Федерации о государственной и об иной охраняемой законом тайне.</w:t>
      </w:r>
    </w:p>
    <w:p w:rsidR="00000000" w:rsidRDefault="00FA4FCA">
      <w:pPr>
        <w:pStyle w:val="a3"/>
      </w:pPr>
      <w:r>
        <w:t xml:space="preserve">Статья 9. </w:t>
      </w:r>
      <w:r>
        <w:rPr>
          <w:b/>
          <w:bCs/>
        </w:rPr>
        <w:t>Подготовка к проведению специальной оценки условий труда</w:t>
      </w:r>
    </w:p>
    <w:p w:rsidR="00000000" w:rsidRDefault="00FA4FCA">
      <w:pPr>
        <w:pStyle w:val="a3"/>
      </w:pPr>
      <w:r>
        <w:t>1. Для организации и проведения специальной оценки условий труда работодателем образуется комиссия по проведению с</w:t>
      </w:r>
      <w:r>
        <w:t>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FA4FCA">
      <w:pPr>
        <w:pStyle w:val="a3"/>
      </w:pPr>
      <w:r>
        <w:t>2. В состав комиссии включаются представители работодателя, в том числе специалист по ох</w:t>
      </w:r>
      <w:r>
        <w:t>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</w:t>
      </w:r>
      <w:r>
        <w:t>и настоящего Федерального закона.</w:t>
      </w:r>
    </w:p>
    <w:p w:rsidR="00000000" w:rsidRDefault="00FA4FCA">
      <w:pPr>
        <w:pStyle w:val="a3"/>
      </w:pPr>
      <w:r>
        <w:t>3.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</w:t>
      </w:r>
      <w:r>
        <w:t xml:space="preserve">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</w:t>
      </w:r>
      <w:r>
        <w:t>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FA4FCA">
      <w:pPr>
        <w:pStyle w:val="a3"/>
      </w:pPr>
      <w:r>
        <w:t>4. Комиссию возглавляет работодатель или его представ</w:t>
      </w:r>
      <w:r>
        <w:t>итель.</w:t>
      </w:r>
    </w:p>
    <w:p w:rsidR="00000000" w:rsidRDefault="00FA4FCA">
      <w:pPr>
        <w:pStyle w:val="a3"/>
      </w:pPr>
      <w: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FA4FCA">
      <w:pPr>
        <w:pStyle w:val="a3"/>
      </w:pPr>
      <w:r>
        <w:t>6. Для целей настоящего Феде</w:t>
      </w:r>
      <w:r>
        <w:t>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</w:t>
      </w:r>
      <w:r>
        <w:t>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</w:t>
      </w:r>
      <w:r>
        <w:t>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FA4FCA">
      <w:pPr>
        <w:pStyle w:val="a3"/>
      </w:pPr>
      <w:r>
        <w:t>7. В отношении рабочих мест в организациях, осуществляющих отдельные виды деятельности, а также</w:t>
      </w:r>
      <w:r>
        <w:t xml:space="preserve">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</w:t>
      </w:r>
      <w:r>
        <w:t>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</w:t>
      </w:r>
      <w:r>
        <w:t>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FA4FCA">
      <w:pPr>
        <w:pStyle w:val="a3"/>
      </w:pPr>
      <w:r>
        <w:t xml:space="preserve">Статья 10. </w:t>
      </w:r>
      <w:r>
        <w:rPr>
          <w:b/>
          <w:bCs/>
        </w:rPr>
        <w:t>Иден</w:t>
      </w:r>
      <w:r>
        <w:rPr>
          <w:b/>
          <w:bCs/>
        </w:rPr>
        <w:t>тификация потенциально вредных и (или) опасных производственных факторов</w:t>
      </w:r>
    </w:p>
    <w:p w:rsidR="00000000" w:rsidRDefault="00FA4FCA">
      <w:pPr>
        <w:pStyle w:val="a3"/>
      </w:pPr>
      <w:r>
        <w:t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</w:t>
      </w:r>
      <w:r>
        <w:t>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</w:t>
      </w:r>
      <w:r>
        <w:t xml:space="preserve"> и (или) опасных производственных факторов устанавливается методикой проведения специальной оценки условий труда, предусмотренной частью 3 статьи 8 настоящего Федерального закона.</w:t>
      </w:r>
    </w:p>
    <w:p w:rsidR="00000000" w:rsidRDefault="00FA4FCA">
      <w:pPr>
        <w:pStyle w:val="a3"/>
      </w:pPr>
      <w:r>
        <w:t>2. Идентификация потенциально вредных и (или) опасных производственных факто</w:t>
      </w:r>
      <w:r>
        <w:t>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ст</w:t>
      </w:r>
      <w:r>
        <w:t>атьей 9 настоящего Федерального закона.</w:t>
      </w:r>
    </w:p>
    <w:p w:rsidR="00000000" w:rsidRDefault="00FA4FCA">
      <w:pPr>
        <w:pStyle w:val="a3"/>
      </w:pPr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FA4FCA">
      <w:pPr>
        <w:pStyle w:val="a3"/>
      </w:pPr>
      <w: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</w:t>
      </w:r>
      <w:r>
        <w:t>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FA4FCA">
      <w:pPr>
        <w:pStyle w:val="a3"/>
      </w:pPr>
      <w:r>
        <w:t xml:space="preserve">2) результаты ранее проводившихся на данных рабочих местах исследований (испытаний) и измерений </w:t>
      </w:r>
      <w:r>
        <w:t>вредных и (или) опасных производственных факторов;</w:t>
      </w:r>
    </w:p>
    <w:p w:rsidR="00000000" w:rsidRDefault="00FA4FCA">
      <w:pPr>
        <w:pStyle w:val="a3"/>
      </w:pPr>
      <w: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</w:t>
      </w:r>
      <w:r>
        <w:t>ров;</w:t>
      </w:r>
    </w:p>
    <w:p w:rsidR="00000000" w:rsidRDefault="00FA4FCA">
      <w:pPr>
        <w:pStyle w:val="a3"/>
      </w:pPr>
      <w:r>
        <w:t>4)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000000" w:rsidRDefault="00FA4FCA">
      <w:pPr>
        <w:pStyle w:val="a3"/>
      </w:pPr>
      <w:r>
        <w:t>4. В случае, если вредные и (или) опасные производственные факторы на рабочем месте не идентифицированы, усло</w:t>
      </w:r>
      <w:r>
        <w:t>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FA4FCA">
      <w:pPr>
        <w:pStyle w:val="a3"/>
      </w:pPr>
      <w:r>
        <w:t xml:space="preserve">5. В случае, если вредные и (или) опасные производственные факторы на рабочем месте </w:t>
      </w:r>
      <w:r>
        <w:t>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</w:t>
      </w:r>
    </w:p>
    <w:p w:rsidR="00000000" w:rsidRDefault="00FA4FCA">
      <w:pPr>
        <w:pStyle w:val="a3"/>
      </w:pPr>
      <w:r>
        <w:t>6. Идентификация потенциально вредны</w:t>
      </w:r>
      <w:r>
        <w:t>х и (или) опасных производственных факторов не осуществляется в отношении:</w:t>
      </w:r>
    </w:p>
    <w:p w:rsidR="00000000" w:rsidRDefault="00FA4FCA">
      <w:pPr>
        <w:pStyle w:val="a3"/>
      </w:pPr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</w:t>
      </w:r>
      <w:r>
        <w:t>анизаций), с учетом которых осуществляется досрочное назначение трудовой пенсии по старости;</w:t>
      </w:r>
    </w:p>
    <w:p w:rsidR="00000000" w:rsidRDefault="00FA4FCA">
      <w:pPr>
        <w:pStyle w:val="a3"/>
      </w:pPr>
      <w: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</w:t>
      </w:r>
      <w:r>
        <w:t>ации за работу с вредными и (или) опасными условиями труда;</w:t>
      </w:r>
    </w:p>
    <w:p w:rsidR="00000000" w:rsidRDefault="00FA4FCA">
      <w:pPr>
        <w:pStyle w:val="a3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FA4FCA">
      <w:pPr>
        <w:pStyle w:val="a3"/>
      </w:pPr>
      <w:r>
        <w:t xml:space="preserve">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</w:t>
      </w:r>
      <w:r>
        <w:t>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00000" w:rsidRDefault="00FA4FCA">
      <w:pPr>
        <w:pStyle w:val="a3"/>
      </w:pPr>
      <w:r>
        <w:t xml:space="preserve">Статья 11. </w:t>
      </w:r>
      <w:r>
        <w:rPr>
          <w:b/>
          <w:bCs/>
        </w:rPr>
        <w:t>Декларирование соответствия условий труда государственным нормативным требованиям охраны труда</w:t>
      </w:r>
    </w:p>
    <w:p w:rsidR="00000000" w:rsidRDefault="00FA4FCA">
      <w:pPr>
        <w:pStyle w:val="a3"/>
      </w:pPr>
      <w:r>
        <w:t>1. В отношении рабочи</w:t>
      </w:r>
      <w:r>
        <w:t>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</w:t>
      </w:r>
      <w:r>
        <w:t xml:space="preserve">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FA4FCA">
      <w:pPr>
        <w:pStyle w:val="a3"/>
      </w:pPr>
      <w:r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выработке и реализации государственной политики и норм</w:t>
      </w:r>
      <w:r>
        <w:t>ативно-правовому регулированию в сфере труда.</w:t>
      </w:r>
    </w:p>
    <w:p w:rsidR="00000000" w:rsidRDefault="00FA4FCA">
      <w:pPr>
        <w:pStyle w:val="a3"/>
      </w:pPr>
      <w:r>
        <w:t>3.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</w:t>
      </w:r>
      <w:r>
        <w:t>вого права, обеспечивает формирование и ведение реестра деклараций соответствия условий труда государственным нормативным требованиям охраны труда в порядке, установленном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</w:t>
      </w:r>
      <w:r>
        <w:t>ия отчета о проведении специальной оценки условий труда.</w:t>
      </w:r>
    </w:p>
    <w:p w:rsidR="00000000" w:rsidRDefault="00FA4FCA">
      <w:pPr>
        <w:pStyle w:val="a3"/>
      </w:pPr>
      <w: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</w:t>
      </w:r>
      <w:r>
        <w:t>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</w:t>
      </w:r>
      <w:r>
        <w:t xml:space="preserve"> (или) опасных производственных факторов, в отношении такого рабочего места действие данной декларации прекращается и проводится внеплановая специальная оценка условий труда.</w:t>
      </w:r>
    </w:p>
    <w:p w:rsidR="00000000" w:rsidRDefault="00FA4FCA">
      <w:pPr>
        <w:pStyle w:val="a3"/>
      </w:pPr>
      <w:r>
        <w:t>6. Решение о прекращении действия декларации соответствия условий труда государст</w:t>
      </w:r>
      <w:r>
        <w:t>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</w:t>
      </w:r>
      <w:r>
        <w:t>рмы трудового права,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</w:t>
      </w:r>
      <w:r>
        <w:t>вным требованиям охраны труда.</w:t>
      </w:r>
    </w:p>
    <w:p w:rsidR="00000000" w:rsidRDefault="00FA4FCA">
      <w:pPr>
        <w:pStyle w:val="a3"/>
      </w:pPr>
      <w:r>
        <w:t>7.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обстоятельств, указанных в части 5 настоящей статьи, срок де</w:t>
      </w:r>
      <w:r>
        <w:t>йствия данной декларации считается продленным на следующие пять лет.</w:t>
      </w:r>
    </w:p>
    <w:p w:rsidR="00000000" w:rsidRDefault="00FA4FCA">
      <w:pPr>
        <w:pStyle w:val="a3"/>
      </w:pPr>
      <w:r>
        <w:t xml:space="preserve">Статья 12. </w:t>
      </w:r>
      <w:r>
        <w:rPr>
          <w:b/>
          <w:bCs/>
        </w:rPr>
        <w:t>Исследования (испытания) и измерения вредных и (или) опасных производственных факторов</w:t>
      </w:r>
    </w:p>
    <w:p w:rsidR="00000000" w:rsidRDefault="00FA4FCA">
      <w:pPr>
        <w:pStyle w:val="a3"/>
      </w:pPr>
      <w:r>
        <w:t>1. Все вредные и (или) опасные производственные факторы, которые идентифицированы в поряд</w:t>
      </w:r>
      <w:r>
        <w:t>ке, установленном настоящим Федеральным законом, подлежат исследованиям (испытаниям) и измерениям.</w:t>
      </w:r>
    </w:p>
    <w:p w:rsidR="00000000" w:rsidRDefault="00FA4FCA">
      <w:pPr>
        <w:pStyle w:val="a3"/>
      </w:pPr>
      <w: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</w:t>
      </w:r>
      <w:r>
        <w:t>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</w:t>
      </w:r>
      <w:r>
        <w:t>ых факторов, а также исходя из предложений работников.</w:t>
      </w:r>
    </w:p>
    <w:p w:rsidR="00000000" w:rsidRDefault="00FA4FCA">
      <w:pPr>
        <w:pStyle w:val="a3"/>
      </w:pPr>
      <w:r>
        <w:t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иными работниками органи</w:t>
      </w:r>
      <w:r>
        <w:t>зации, проводящей специальную оценку условий труда.</w:t>
      </w:r>
    </w:p>
    <w:p w:rsidR="00000000" w:rsidRDefault="00FA4FCA">
      <w:pPr>
        <w:pStyle w:val="a3"/>
      </w:pPr>
      <w: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</w:t>
      </w:r>
      <w:r>
        <w:t>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000000" w:rsidRDefault="00FA4FCA">
      <w:pPr>
        <w:pStyle w:val="a3"/>
      </w:pPr>
      <w:r>
        <w:t>5. Мет</w:t>
      </w:r>
      <w:r>
        <w:t>оды исследований (испытаний) и методики, методы измерений вредных и (или) опасных производственных факторов, состав экспертов и иных работников, проводящих данные исследования (испытания) и измерения, определяются организацией, проводящей специальную оценк</w:t>
      </w:r>
      <w:r>
        <w:t>у условий труда, самостоятельно.</w:t>
      </w:r>
    </w:p>
    <w:p w:rsidR="00000000" w:rsidRDefault="00FA4FCA">
      <w:pPr>
        <w:pStyle w:val="a3"/>
      </w:pPr>
      <w:r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</w:t>
      </w:r>
      <w:r>
        <w:t>нутых исследованиям (испытаниям) и измерениям.</w:t>
      </w:r>
    </w:p>
    <w:p w:rsidR="00000000" w:rsidRDefault="00FA4FCA">
      <w:pPr>
        <w:pStyle w:val="a3"/>
      </w:pPr>
      <w:r>
        <w:t xml:space="preserve">7. 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</w:t>
      </w:r>
      <w:r>
        <w:t>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на рабочих местах производственного контрол</w:t>
      </w:r>
      <w:r>
        <w:t>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</w:t>
      </w:r>
      <w:r>
        <w:t xml:space="preserve"> организации, проводящей специальную оценку условий труда.</w:t>
      </w:r>
    </w:p>
    <w:p w:rsidR="00000000" w:rsidRDefault="00FA4FCA">
      <w:pPr>
        <w:pStyle w:val="a3"/>
      </w:pPr>
      <w: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</w:t>
      </w:r>
      <w:r>
        <w:t>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FA4FCA">
      <w:pPr>
        <w:pStyle w:val="a3"/>
      </w:pPr>
      <w:r>
        <w:t>9. Комиссия вправе принять решение о невозможности проведения исследований (испытаний) и измерений вредных и (или) опасных производстве</w:t>
      </w:r>
      <w:r>
        <w:t>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</w:t>
      </w:r>
      <w:r>
        <w:t>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FA4FCA">
      <w:pPr>
        <w:pStyle w:val="a3"/>
      </w:pPr>
      <w:r>
        <w:t>10. Решение о невозможности проведения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отчета о провед</w:t>
      </w:r>
      <w:r>
        <w:t>ении специальной оценки условий труда.</w:t>
      </w:r>
    </w:p>
    <w:p w:rsidR="00000000" w:rsidRDefault="00FA4FCA">
      <w:pPr>
        <w:pStyle w:val="a3"/>
      </w:pPr>
      <w:r>
        <w:t>11. 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</w:t>
      </w:r>
      <w:r>
        <w:t>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FA4FCA">
      <w:pPr>
        <w:pStyle w:val="a3"/>
      </w:pPr>
      <w:r>
        <w:t xml:space="preserve">Статья 13. </w:t>
      </w:r>
      <w:r>
        <w:rPr>
          <w:b/>
          <w:bCs/>
        </w:rPr>
        <w:t xml:space="preserve">Вредные и (или) </w:t>
      </w:r>
      <w:r>
        <w:rPr>
          <w:b/>
          <w:bCs/>
        </w:rPr>
        <w:t>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FA4FCA">
      <w:pPr>
        <w:pStyle w:val="a3"/>
      </w:pPr>
      <w:r>
        <w:t>1. В целях проведения специальной оценки условий труда исследованию (испытанию) и измерению подлежа</w:t>
      </w:r>
      <w:r>
        <w:t>т следующие вредные и (или) опасные факторы производственной среды:</w:t>
      </w:r>
    </w:p>
    <w:p w:rsidR="00000000" w:rsidRDefault="00FA4FCA">
      <w:pPr>
        <w:pStyle w:val="a3"/>
      </w:pPr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</w:t>
      </w:r>
      <w:r>
        <w:t xml:space="preserve">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</w:t>
      </w:r>
      <w:r>
        <w:t>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рабочей поверхности);</w:t>
      </w:r>
    </w:p>
    <w:p w:rsidR="00000000" w:rsidRDefault="00FA4FCA">
      <w:pPr>
        <w:pStyle w:val="a3"/>
      </w:pPr>
      <w:r>
        <w:t>2) химические факторы -</w:t>
      </w:r>
      <w:r>
        <w:t xml:space="preserve">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</w:t>
      </w:r>
      <w:r>
        <w:t>и) для контроля содержания которых используют методы химического анализа;</w:t>
      </w:r>
    </w:p>
    <w:p w:rsidR="00000000" w:rsidRDefault="00FA4FCA">
      <w:pPr>
        <w:pStyle w:val="a3"/>
      </w:pPr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00000" w:rsidRDefault="00FA4FCA">
      <w:pPr>
        <w:pStyle w:val="a3"/>
      </w:pPr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FA4FCA">
      <w:pPr>
        <w:pStyle w:val="a3"/>
      </w:pPr>
      <w:r>
        <w:t>1) тяжесть трудового процесса - показатели физической нагрузки на опорно-двигательный аппара</w:t>
      </w:r>
      <w:r>
        <w:t>т и на функциональные системы организма работника;</w:t>
      </w:r>
    </w:p>
    <w:p w:rsidR="00000000" w:rsidRDefault="00FA4FCA">
      <w:pPr>
        <w:pStyle w:val="a3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FA4FCA">
      <w:pPr>
        <w:pStyle w:val="a3"/>
      </w:pPr>
      <w:r>
        <w:t>3. Испытательная лаборатория (центр) проводит исследования (испытания) и измере</w:t>
      </w:r>
      <w:r>
        <w:t>ния следующих вредных и (или) опасных факторов производственной среды и трудового процесса:</w:t>
      </w:r>
    </w:p>
    <w:p w:rsidR="00000000" w:rsidRDefault="00FA4FCA">
      <w:pPr>
        <w:pStyle w:val="a3"/>
      </w:pPr>
      <w:r>
        <w:t>1) температура воздуха;</w:t>
      </w:r>
    </w:p>
    <w:p w:rsidR="00000000" w:rsidRDefault="00FA4FCA">
      <w:pPr>
        <w:pStyle w:val="a3"/>
      </w:pPr>
      <w:r>
        <w:t>2) относительная влажность воздуха;</w:t>
      </w:r>
    </w:p>
    <w:p w:rsidR="00000000" w:rsidRDefault="00FA4FCA">
      <w:pPr>
        <w:pStyle w:val="a3"/>
      </w:pPr>
      <w:r>
        <w:t>3) скорость движения воздуха;</w:t>
      </w:r>
    </w:p>
    <w:p w:rsidR="00000000" w:rsidRDefault="00FA4FCA">
      <w:pPr>
        <w:pStyle w:val="a3"/>
      </w:pPr>
      <w:r>
        <w:t>4) интенсивность и экспозиционная доза инфракрасного излучения;</w:t>
      </w:r>
    </w:p>
    <w:p w:rsidR="00000000" w:rsidRDefault="00FA4FCA">
      <w:pPr>
        <w:pStyle w:val="a3"/>
      </w:pPr>
      <w:r>
        <w:t>5) напряже</w:t>
      </w:r>
      <w:r>
        <w:t>нность переменного электрического поля промышленной частоты (50 Герц);</w:t>
      </w:r>
    </w:p>
    <w:p w:rsidR="00000000" w:rsidRDefault="00FA4FCA">
      <w:pPr>
        <w:pStyle w:val="a3"/>
      </w:pPr>
      <w:r>
        <w:t>6) напряженность переменного магнитного поля промышленной частоты (50 Герц);</w:t>
      </w:r>
    </w:p>
    <w:p w:rsidR="00000000" w:rsidRDefault="00FA4FCA">
      <w:pPr>
        <w:pStyle w:val="a3"/>
      </w:pPr>
      <w: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FA4FCA">
      <w:pPr>
        <w:pStyle w:val="a3"/>
      </w:pPr>
      <w:r>
        <w:t>8) на</w:t>
      </w:r>
      <w:r>
        <w:t>пряженность переменного магнитного поля электромагнитных излучений радиочастотного диапазона;</w:t>
      </w:r>
    </w:p>
    <w:p w:rsidR="00000000" w:rsidRDefault="00FA4FCA">
      <w:pPr>
        <w:pStyle w:val="a3"/>
      </w:pPr>
      <w:r>
        <w:t>9) напряженность электростатического поля и постоянного магнитного поля;</w:t>
      </w:r>
    </w:p>
    <w:p w:rsidR="00000000" w:rsidRDefault="00FA4FCA">
      <w:pPr>
        <w:pStyle w:val="a3"/>
      </w:pPr>
      <w:r>
        <w:t xml:space="preserve">10) интенсивность источников ультрафиолетового излучения в диапазоне длин волн 200 - 400 </w:t>
      </w:r>
      <w:r>
        <w:t>нанометров;</w:t>
      </w:r>
    </w:p>
    <w:p w:rsidR="00000000" w:rsidRDefault="00FA4FCA">
      <w:pPr>
        <w:pStyle w:val="a3"/>
      </w:pPr>
      <w:r>
        <w:rPr>
          <w:noProof/>
        </w:rPr>
        <w:drawing>
          <wp:inline distT="0" distB="0" distL="0" distR="0">
            <wp:extent cx="3190875" cy="771525"/>
            <wp:effectExtent l="0" t="0" r="9525" b="9525"/>
            <wp:docPr id="1" name="Рисунок 1" descr="пун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нкт 1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FA4FCA">
      <w:pPr>
        <w:pStyle w:val="a3"/>
      </w:pPr>
      <w:r>
        <w:t>12) энергетическая экспозиция лазерного излучения;</w:t>
      </w:r>
    </w:p>
    <w:p w:rsidR="00000000" w:rsidRDefault="00FA4FCA">
      <w:pPr>
        <w:pStyle w:val="a3"/>
      </w:pPr>
      <w:r>
        <w:t>13) мощность амбиентного эквивалента дозы гамма-излучения, рентг</w:t>
      </w:r>
      <w:r>
        <w:t>еновского и нейтронного излучений;</w:t>
      </w:r>
    </w:p>
    <w:p w:rsidR="00000000" w:rsidRDefault="00FA4FCA">
      <w:pPr>
        <w:pStyle w:val="a3"/>
      </w:pPr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FA4FCA">
      <w:pPr>
        <w:pStyle w:val="a3"/>
      </w:pPr>
      <w:r>
        <w:t>15) уровень звука;</w:t>
      </w:r>
    </w:p>
    <w:p w:rsidR="00000000" w:rsidRDefault="00FA4FCA">
      <w:pPr>
        <w:pStyle w:val="a3"/>
      </w:pPr>
      <w:r>
        <w:t>16) общий уровень звукового давления инфра</w:t>
      </w:r>
      <w:r>
        <w:t>звука;</w:t>
      </w:r>
    </w:p>
    <w:p w:rsidR="00000000" w:rsidRDefault="00FA4FCA">
      <w:pPr>
        <w:pStyle w:val="a3"/>
      </w:pPr>
      <w:r>
        <w:t>17) ультразвук воздушный;</w:t>
      </w:r>
    </w:p>
    <w:p w:rsidR="00000000" w:rsidRDefault="00FA4FCA">
      <w:pPr>
        <w:pStyle w:val="a3"/>
      </w:pPr>
      <w:r>
        <w:t>18) вибрация общая и локальная;</w:t>
      </w:r>
    </w:p>
    <w:p w:rsidR="00000000" w:rsidRDefault="00FA4FCA">
      <w:pPr>
        <w:pStyle w:val="a3"/>
      </w:pPr>
      <w:r>
        <w:t>19) освещенность рабочей поверхности;</w:t>
      </w:r>
    </w:p>
    <w:p w:rsidR="00000000" w:rsidRDefault="00FA4FCA">
      <w:pPr>
        <w:pStyle w:val="a3"/>
      </w:pPr>
      <w: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</w:t>
      </w:r>
      <w:r>
        <w:t>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FA4FCA">
      <w:pPr>
        <w:pStyle w:val="a3"/>
      </w:pPr>
      <w:r>
        <w:t>21) массовая концентрация аэрозолей в воздухе рабочей зоны;</w:t>
      </w:r>
    </w:p>
    <w:p w:rsidR="00000000" w:rsidRDefault="00FA4FCA">
      <w:pPr>
        <w:pStyle w:val="a3"/>
      </w:pPr>
      <w:r>
        <w:t>22) тяж</w:t>
      </w:r>
      <w:r>
        <w:t>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FA4FCA">
      <w:pPr>
        <w:pStyle w:val="a3"/>
      </w:pPr>
      <w:r>
        <w:t>23) напр</w:t>
      </w:r>
      <w:r>
        <w:t>яженность трудового процесса работников, трудовая функция которых:</w:t>
      </w:r>
    </w:p>
    <w:p w:rsidR="00000000" w:rsidRDefault="00FA4FCA">
      <w:pPr>
        <w:pStyle w:val="a3"/>
      </w:pPr>
      <w: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</w:t>
      </w:r>
      <w:r>
        <w:t>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FA4FCA">
      <w:pPr>
        <w:pStyle w:val="a3"/>
      </w:pPr>
      <w:r>
        <w:t>б) заключается в обслуживании производственных процессов конвейерного типа (п</w:t>
      </w:r>
      <w:r>
        <w:t>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FA4FCA">
      <w:pPr>
        <w:pStyle w:val="a3"/>
      </w:pPr>
      <w:r>
        <w:t>в) связана с длительной работой с оптическими приборами;</w:t>
      </w:r>
    </w:p>
    <w:p w:rsidR="00000000" w:rsidRDefault="00FA4FCA">
      <w:pPr>
        <w:pStyle w:val="a3"/>
      </w:pPr>
      <w:r>
        <w:t>г) связана с постоянной нагрузкой на голосовой аппарат;</w:t>
      </w:r>
    </w:p>
    <w:p w:rsidR="00000000" w:rsidRDefault="00FA4FCA">
      <w:pPr>
        <w:pStyle w:val="a3"/>
      </w:pPr>
      <w:r>
        <w:t>24) биологические фа</w:t>
      </w:r>
      <w:r>
        <w:t>кторы (в соответствии с областью аккредитации испытательной лаборатории (центра).</w:t>
      </w:r>
    </w:p>
    <w:p w:rsidR="00000000" w:rsidRDefault="00FA4FCA">
      <w:pPr>
        <w:pStyle w:val="a3"/>
      </w:pPr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</w:t>
      </w:r>
      <w:r>
        <w:t xml:space="preserve">ударственной корпорацией по атомной энергии "Росатом"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</w:t>
      </w:r>
      <w:r>
        <w:t xml:space="preserve">Российской трехсторонней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</w:t>
      </w:r>
      <w:r>
        <w:t>проведении специальной оценки условий труда.</w:t>
      </w:r>
    </w:p>
    <w:p w:rsidR="00000000" w:rsidRDefault="00FA4FCA">
      <w:pPr>
        <w:pStyle w:val="a3"/>
      </w:pPr>
      <w:r>
        <w:t>Статья 14. Классификация условий труда</w:t>
      </w:r>
    </w:p>
    <w:p w:rsidR="00000000" w:rsidRDefault="00FA4FCA">
      <w:pPr>
        <w:pStyle w:val="a3"/>
      </w:pPr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FA4FCA">
      <w:pPr>
        <w:pStyle w:val="a3"/>
      </w:pPr>
      <w:r>
        <w:t>2. Оптимальными условиям</w:t>
      </w:r>
      <w:r>
        <w:t xml:space="preserve">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</w:t>
      </w:r>
      <w:r>
        <w:t>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FA4FCA">
      <w:pPr>
        <w:pStyle w:val="a3"/>
      </w:pPr>
      <w:r>
        <w:t>3. Допустимыми условиями труда (2 класс) являются условия труда, при которых на работника воздействуют вредные и (или)</w:t>
      </w:r>
      <w:r>
        <w:t xml:space="preserve">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</w:t>
      </w:r>
      <w:r>
        <w:t>о отдыха или к началу следующего рабочего дня (смены).</w:t>
      </w:r>
    </w:p>
    <w:p w:rsidR="00000000" w:rsidRDefault="00FA4FCA">
      <w:pPr>
        <w:pStyle w:val="a3"/>
      </w:pPr>
      <w: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</w:t>
      </w:r>
      <w:r>
        <w:t>и нормативами) условий труда, в том числе:</w:t>
      </w:r>
    </w:p>
    <w:p w:rsidR="00000000" w:rsidRDefault="00FA4FCA">
      <w:pPr>
        <w:pStyle w:val="a3"/>
      </w:pPr>
      <w: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</w:t>
      </w:r>
      <w:r>
        <w:t>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FA4FCA">
      <w:pPr>
        <w:pStyle w:val="a3"/>
      </w:pPr>
      <w:r>
        <w:t>2) подкласс 3.2 (вредные условия труда 2 степен</w:t>
      </w:r>
      <w:r>
        <w:t>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</w:t>
      </w:r>
      <w:r>
        <w:t xml:space="preserve">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FA4FCA">
      <w:pPr>
        <w:pStyle w:val="a3"/>
      </w:pPr>
      <w:r>
        <w:t>3) подкласс 3.3 (вредные условия труда 3 степени) -</w:t>
      </w:r>
      <w:r>
        <w:t xml:space="preserve">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</w:t>
      </w:r>
      <w:r>
        <w:t>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FA4FCA">
      <w:pPr>
        <w:pStyle w:val="a3"/>
      </w:pPr>
      <w:r>
        <w:t>4) подкласс 3.4 (вредные условия труда 4 степени) - условия труда, при которых на работника воздействуют вредные и (или) опасные произ</w:t>
      </w:r>
      <w:r>
        <w:t>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FA4FCA">
      <w:pPr>
        <w:pStyle w:val="a3"/>
      </w:pPr>
      <w:r>
        <w:t>5. Опасными условиями труда (4 класс) являются условия тру</w:t>
      </w:r>
      <w:r>
        <w:t>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</w:t>
      </w:r>
      <w:r>
        <w:t>словливают высокий риск развития острого профессионального заболевания в период трудовой деятельности.</w:t>
      </w:r>
    </w:p>
    <w:p w:rsidR="00000000" w:rsidRDefault="00FA4FCA">
      <w:pPr>
        <w:pStyle w:val="a3"/>
      </w:pPr>
      <w:r>
        <w:t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</w:t>
      </w:r>
      <w:r>
        <w:t>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</w:t>
      </w:r>
      <w:r>
        <w:t xml:space="preserve">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</w:t>
      </w:r>
      <w:r>
        <w:t>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FA4FCA">
      <w:pPr>
        <w:pStyle w:val="a3"/>
      </w:pPr>
      <w:r>
        <w:t>7. По согласованию с терри</w:t>
      </w:r>
      <w:r>
        <w:t xml:space="preserve">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</w:t>
      </w:r>
      <w:r>
        <w:t>класса (подкласса) условий труда более чем на одну степень в соответствии с методикой, указанной в части 6 настоящей статьи.</w:t>
      </w:r>
    </w:p>
    <w:p w:rsidR="00000000" w:rsidRDefault="00FA4FCA">
      <w:pPr>
        <w:pStyle w:val="a3"/>
      </w:pPr>
      <w:r>
        <w:t>8. В отношении рабочих мест в организациях, осуществляющих отдельные виды деятельности, снижение класса (подкласса) условий труда м</w:t>
      </w:r>
      <w:r>
        <w:t>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</w:t>
      </w:r>
      <w:r>
        <w:t>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</w:t>
      </w:r>
      <w:r>
        <w:t>удовых отношений.</w:t>
      </w:r>
    </w:p>
    <w:p w:rsidR="00000000" w:rsidRDefault="00FA4FCA">
      <w:pPr>
        <w:pStyle w:val="a3"/>
      </w:pPr>
      <w:r>
        <w:t>9.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труда.</w:t>
      </w:r>
    </w:p>
    <w:p w:rsidR="00000000" w:rsidRDefault="00FA4FCA">
      <w:pPr>
        <w:pStyle w:val="a3"/>
      </w:pPr>
      <w:r>
        <w:t xml:space="preserve">Статья 15. </w:t>
      </w:r>
      <w:r>
        <w:rPr>
          <w:b/>
          <w:bCs/>
        </w:rPr>
        <w:t xml:space="preserve">Результаты проведения специальной </w:t>
      </w:r>
      <w:r>
        <w:rPr>
          <w:b/>
          <w:bCs/>
        </w:rPr>
        <w:t>оценки условий труда</w:t>
      </w:r>
    </w:p>
    <w:p w:rsidR="00000000" w:rsidRDefault="00FA4FCA">
      <w:pPr>
        <w:pStyle w:val="a3"/>
      </w:pPr>
      <w:r>
        <w:t>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FA4FCA">
      <w:pPr>
        <w:pStyle w:val="a3"/>
      </w:pPr>
      <w:r>
        <w:t>1) сведения об организации, проводящей специальную оц</w:t>
      </w:r>
      <w:r>
        <w:t>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</w:t>
      </w:r>
    </w:p>
    <w:p w:rsidR="00000000" w:rsidRDefault="00FA4FCA">
      <w:pPr>
        <w:pStyle w:val="a3"/>
      </w:pPr>
      <w:r>
        <w:t>2) перечень рабочих мест, на которых проводилась специальная оценка условий труда, с указанием вредных и</w:t>
      </w:r>
      <w:r>
        <w:t xml:space="preserve"> (или) опасных производственных факторов, которые идентифицированы на данных рабочих местах;</w:t>
      </w:r>
    </w:p>
    <w:p w:rsidR="00000000" w:rsidRDefault="00FA4FCA">
      <w:pPr>
        <w:pStyle w:val="a3"/>
      </w:pPr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FA4FCA">
      <w:pPr>
        <w:pStyle w:val="a3"/>
      </w:pPr>
      <w:r>
        <w:t>4) протоколы проведения исследований (испытан</w:t>
      </w:r>
      <w:r>
        <w:t>ий) и измерений идентифицированных вредных и (или) опасных производственных факторов;</w:t>
      </w:r>
    </w:p>
    <w:p w:rsidR="00000000" w:rsidRDefault="00FA4FCA">
      <w:pPr>
        <w:pStyle w:val="a3"/>
      </w:pPr>
      <w:r>
        <w:t>5) протоколы оценки эффективности средств индивидуальной защиты;</w:t>
      </w:r>
    </w:p>
    <w:p w:rsidR="00000000" w:rsidRDefault="00FA4FCA">
      <w:pPr>
        <w:pStyle w:val="a3"/>
      </w:pPr>
      <w:r>
        <w:t xml:space="preserve">6) протокол комиссии, содержащий решение о невозможности проведения исследований (испытаний) и измерений </w:t>
      </w:r>
      <w:r>
        <w:t>по основанию, указанному в части 9 статьи 12 настоящего Федерального закона (при наличии такого решения);</w:t>
      </w:r>
    </w:p>
    <w:p w:rsidR="00000000" w:rsidRDefault="00FA4FCA">
      <w:pPr>
        <w:pStyle w:val="a3"/>
      </w:pPr>
      <w:r>
        <w:t>7) сводная ведомость специальной оценки условий труда;</w:t>
      </w:r>
    </w:p>
    <w:p w:rsidR="00000000" w:rsidRDefault="00FA4FCA">
      <w:pPr>
        <w:pStyle w:val="a3"/>
      </w:pPr>
      <w:r>
        <w:t>8) перечень мероприятий по улучшению условий и охраны труда работников, на рабочих местах котор</w:t>
      </w:r>
      <w:r>
        <w:t>ых проводилась специальная оценка условий труда;</w:t>
      </w:r>
    </w:p>
    <w:p w:rsidR="00000000" w:rsidRDefault="00FA4FCA">
      <w:pPr>
        <w:pStyle w:val="a3"/>
      </w:pPr>
      <w:r>
        <w:t>9) заключения эксперта организации, проводящей специальную оценку условий труда.</w:t>
      </w:r>
    </w:p>
    <w:p w:rsidR="00000000" w:rsidRDefault="00FA4FCA">
      <w:pPr>
        <w:pStyle w:val="a3"/>
      </w:pPr>
      <w:r>
        <w:t>2. Отчет о проведении специальной оценки условий труда подписывается всеми членами комиссии и утверждается председателем комис</w:t>
      </w:r>
      <w:r>
        <w:t>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FA4FCA">
      <w:pPr>
        <w:pStyle w:val="a3"/>
      </w:pPr>
      <w:r>
        <w:t>3. Форма отчета о проведении специальной оценки ус</w:t>
      </w:r>
      <w:r>
        <w:t>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t xml:space="preserve">4. В отношении рабочих мест, на </w:t>
      </w:r>
      <w:r>
        <w:t>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пунктами 1, 2 и 9 части 1 настоящей статьи.</w:t>
      </w:r>
    </w:p>
    <w:p w:rsidR="00000000" w:rsidRDefault="00FA4FCA">
      <w:pPr>
        <w:pStyle w:val="a3"/>
      </w:pPr>
      <w:r>
        <w:t>5. Работодатель организует ознакомление р</w:t>
      </w:r>
      <w:r>
        <w:t>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</w:t>
      </w:r>
      <w:r>
        <w:t>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FA4FCA">
      <w:pPr>
        <w:pStyle w:val="a3"/>
      </w:pPr>
      <w:r>
        <w:t xml:space="preserve">6. Работодатель с учетом требований законодательства Российской Федерации о персональных данных и законодательства Российской Федерации </w:t>
      </w:r>
      <w:r>
        <w:t>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</w:t>
      </w:r>
      <w:r>
        <w:t xml:space="preserve">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</w:t>
      </w:r>
      <w:r>
        <w:t>календарных дней со дня утверждения отчета о проведении специальной оценки условий труда.</w:t>
      </w:r>
    </w:p>
    <w:p w:rsidR="00000000" w:rsidRDefault="00FA4FCA">
      <w:pPr>
        <w:pStyle w:val="a3"/>
      </w:pPr>
      <w:r>
        <w:t xml:space="preserve">Статья 16. </w:t>
      </w:r>
      <w:r>
        <w:rPr>
          <w:b/>
          <w:bCs/>
        </w:rPr>
        <w:t>Особенности проведения специальной оценки условий труда на отдельных рабочих местах</w:t>
      </w:r>
    </w:p>
    <w:p w:rsidR="00000000" w:rsidRDefault="00FA4FCA">
      <w:pPr>
        <w:pStyle w:val="a3"/>
      </w:pPr>
      <w:r>
        <w:t>1. При выявлении аналогичных рабочих мест специальная оценка условий тр</w:t>
      </w:r>
      <w:r>
        <w:t>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00000" w:rsidRDefault="00FA4FCA">
      <w:pPr>
        <w:pStyle w:val="a3"/>
      </w:pPr>
      <w:r>
        <w:t>2. На аналогичные рабочие места заполняется одна карта специальной о</w:t>
      </w:r>
      <w:r>
        <w:t>ценки условий труда.</w:t>
      </w:r>
    </w:p>
    <w:p w:rsidR="00000000" w:rsidRDefault="00FA4FCA">
      <w:pPr>
        <w:pStyle w:val="a3"/>
      </w:pPr>
      <w: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FA4FCA">
      <w:pPr>
        <w:pStyle w:val="a3"/>
      </w:pPr>
      <w:r>
        <w:t>4. Специальная оценка условий труда на рабочих местах с территориально меняющимися рабочими зонами, где</w:t>
      </w:r>
      <w:r>
        <w:t xml:space="preserve">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</w:t>
      </w:r>
      <w:r>
        <w:t>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операций. Время выполнения каждой технологической оп</w:t>
      </w:r>
      <w:r>
        <w:t>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FA4FCA">
      <w:pPr>
        <w:pStyle w:val="a3"/>
      </w:pPr>
      <w:r>
        <w:t>5. В случае выявления в ходе про</w:t>
      </w:r>
      <w:r>
        <w:t>ведения специальной оценки условий труда хотя бы одного рабочего места, не соответствующего признакам аналогичности, установленным статьей 9 настоящего Федерального закона, из числа рабочих мест, ранее признанных аналогичными, специальная оценка условий тр</w:t>
      </w:r>
      <w:r>
        <w:t>уда проводится на всех рабочих местах, признанных ранее аналогичными.</w:t>
      </w:r>
    </w:p>
    <w:p w:rsidR="00000000" w:rsidRDefault="00FA4FCA">
      <w:pPr>
        <w:pStyle w:val="a3"/>
      </w:pPr>
      <w:r>
        <w:t xml:space="preserve">Статья 17. </w:t>
      </w:r>
      <w:r>
        <w:rPr>
          <w:b/>
          <w:bCs/>
        </w:rPr>
        <w:t>Проведение внеплановой специальной оценки условий труда</w:t>
      </w:r>
    </w:p>
    <w:p w:rsidR="00000000" w:rsidRDefault="00FA4FCA">
      <w:pPr>
        <w:pStyle w:val="a3"/>
      </w:pPr>
      <w:r>
        <w:t>1. Внеплановая специальная оценка условий труда должна проводиться в следующих случаях:</w:t>
      </w:r>
    </w:p>
    <w:p w:rsidR="00000000" w:rsidRDefault="00FA4FCA">
      <w:pPr>
        <w:pStyle w:val="a3"/>
      </w:pPr>
      <w:r>
        <w:t>1) ввод в эксплуатацию вновь ор</w:t>
      </w:r>
      <w:r>
        <w:t>ганизованных рабочих мест;</w:t>
      </w:r>
    </w:p>
    <w:p w:rsidR="00000000" w:rsidRDefault="00FA4FCA">
      <w:pPr>
        <w:pStyle w:val="a3"/>
      </w:pPr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</w:t>
      </w:r>
      <w:r>
        <w:t>вого законодательства и иных нормативных правовых актов, содержащих нормы трудового права, нарушениями требований настоящего Федерального закона;</w:t>
      </w:r>
    </w:p>
    <w:p w:rsidR="00000000" w:rsidRDefault="00FA4FCA">
      <w:pPr>
        <w:pStyle w:val="a3"/>
      </w:pPr>
      <w:r>
        <w:t>3) изменение технологического процесса, замена производственного оборудования, которые способны оказать влияни</w:t>
      </w:r>
      <w:r>
        <w:t>е на уровень воздействия вредных и (или) опасных производственных факторов на работников;</w:t>
      </w:r>
    </w:p>
    <w:p w:rsidR="00000000" w:rsidRDefault="00FA4FCA">
      <w:pPr>
        <w:pStyle w:val="a3"/>
      </w:pPr>
      <w: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</w:t>
      </w:r>
      <w:r>
        <w:t>ников;</w:t>
      </w:r>
    </w:p>
    <w:p w:rsidR="00000000" w:rsidRDefault="00FA4FCA">
      <w:pPr>
        <w:pStyle w:val="a3"/>
      </w:pPr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FA4FCA">
      <w:pPr>
        <w:pStyle w:val="a3"/>
      </w:pPr>
      <w:r>
        <w:t>6) произошедший на рабочем месте несчастный случай на производст</w:t>
      </w:r>
      <w:r>
        <w:t>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FA4FCA">
      <w:pPr>
        <w:pStyle w:val="a3"/>
      </w:pPr>
      <w:r>
        <w:t>7) наличие мотивиро</w:t>
      </w:r>
      <w:r>
        <w:t>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FA4FCA">
      <w:pPr>
        <w:pStyle w:val="a3"/>
      </w:pPr>
      <w:r>
        <w:t>2. Внеплановая специальная оценка условий труда проводится на соответствующих раб</w:t>
      </w:r>
      <w:r>
        <w:t>очих местах в течение шести месяцев со дня наступления указанных в части 1 настоящей статьи случаев.</w:t>
      </w:r>
    </w:p>
    <w:p w:rsidR="00000000" w:rsidRDefault="00FA4FCA">
      <w:pPr>
        <w:pStyle w:val="a3"/>
      </w:pPr>
      <w:r>
        <w:t xml:space="preserve">Статья 18. </w:t>
      </w:r>
      <w:r>
        <w:rPr>
          <w:b/>
          <w:bCs/>
        </w:rPr>
        <w:t>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FA4FCA">
      <w:pPr>
        <w:pStyle w:val="a3"/>
      </w:pPr>
      <w:r>
        <w:t>1.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соответствующие государственным нормативным требованиям охраны труда, подлежат передаче в Фед</w:t>
      </w:r>
      <w:r>
        <w:t>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Обязанность по передаче результатов проведения специальной оценки условий труда возлагается на организацию</w:t>
      </w:r>
      <w:r>
        <w:t>, проводящую специальную оценку условий труда.</w:t>
      </w:r>
    </w:p>
    <w:p w:rsidR="00000000" w:rsidRDefault="00FA4FCA">
      <w:pPr>
        <w:pStyle w:val="a3"/>
      </w:pPr>
      <w:r>
        <w:t>2. В информационной системе учета объектами учета являются следующие сведения:</w:t>
      </w:r>
    </w:p>
    <w:p w:rsidR="00000000" w:rsidRDefault="00FA4FCA">
      <w:pPr>
        <w:pStyle w:val="a3"/>
      </w:pPr>
      <w:r>
        <w:t>1) в отношении работодателя:</w:t>
      </w:r>
    </w:p>
    <w:p w:rsidR="00000000" w:rsidRDefault="00FA4FCA">
      <w:pPr>
        <w:pStyle w:val="a3"/>
      </w:pPr>
      <w:r>
        <w:t>а) полное наименование;</w:t>
      </w:r>
    </w:p>
    <w:p w:rsidR="00000000" w:rsidRDefault="00FA4FCA">
      <w:pPr>
        <w:pStyle w:val="a3"/>
      </w:pPr>
      <w:r>
        <w:t>б) место нахождения и место осуществления деятельности;</w:t>
      </w:r>
    </w:p>
    <w:p w:rsidR="00000000" w:rsidRDefault="00FA4FCA">
      <w:pPr>
        <w:pStyle w:val="a3"/>
      </w:pPr>
      <w:r>
        <w:t xml:space="preserve">в) идентификационный </w:t>
      </w:r>
      <w:r>
        <w:t>номер налогоплательщика;</w:t>
      </w:r>
    </w:p>
    <w:p w:rsidR="00000000" w:rsidRDefault="00FA4FCA">
      <w:pPr>
        <w:pStyle w:val="a3"/>
      </w:pPr>
      <w:r>
        <w:t>г) основной государственный регистрационный номер;</w:t>
      </w:r>
    </w:p>
    <w:p w:rsidR="00000000" w:rsidRDefault="00FA4FCA">
      <w:pPr>
        <w:pStyle w:val="a3"/>
      </w:pPr>
      <w:r>
        <w:t>д) код по Общероссийскому классификатору видов экономической деятельности;</w:t>
      </w:r>
    </w:p>
    <w:p w:rsidR="00000000" w:rsidRDefault="00FA4FCA">
      <w:pPr>
        <w:pStyle w:val="a3"/>
      </w:pPr>
      <w:r>
        <w:t>е) количество рабочих мест;</w:t>
      </w:r>
    </w:p>
    <w:p w:rsidR="00000000" w:rsidRDefault="00FA4FCA">
      <w:pPr>
        <w:pStyle w:val="a3"/>
      </w:pPr>
      <w:r>
        <w:t>ж) количество рабочих мест, на которых проведена специальная оценка условий т</w:t>
      </w:r>
      <w:r>
        <w:t>руда;</w:t>
      </w:r>
    </w:p>
    <w:p w:rsidR="00000000" w:rsidRDefault="00FA4FCA">
      <w:pPr>
        <w:pStyle w:val="a3"/>
      </w:pPr>
      <w:r>
        <w:t>з) распределение рабочих мест по классам (подклассам) условий труда;</w:t>
      </w:r>
    </w:p>
    <w:p w:rsidR="00000000" w:rsidRDefault="00FA4FCA">
      <w:pPr>
        <w:pStyle w:val="a3"/>
      </w:pPr>
      <w:r>
        <w:t>2) в отношении рабочего места:</w:t>
      </w:r>
    </w:p>
    <w:p w:rsidR="00000000" w:rsidRDefault="00FA4FCA">
      <w:pPr>
        <w:pStyle w:val="a3"/>
      </w:pPr>
      <w:r>
        <w:t>а) индивидуальный номер рабочего места;</w:t>
      </w:r>
    </w:p>
    <w:p w:rsidR="00000000" w:rsidRDefault="00FA4FCA">
      <w:pPr>
        <w:pStyle w:val="a3"/>
      </w:pPr>
      <w:r>
        <w:t>б) код профессии работника или работников, занятых на данном рабочем месте, в соответствии с Общероссийским кл</w:t>
      </w:r>
      <w:r>
        <w:t>ассификатором профессий рабочих, должностей служащих и тарифных разрядов;</w:t>
      </w:r>
    </w:p>
    <w:p w:rsidR="00000000" w:rsidRDefault="00FA4FCA">
      <w:pPr>
        <w:pStyle w:val="a3"/>
      </w:pPr>
      <w: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FA4FCA">
      <w:pPr>
        <w:pStyle w:val="a3"/>
      </w:pPr>
      <w:r>
        <w:t>г) численность работников, занятых на данном рабочем месте;</w:t>
      </w:r>
    </w:p>
    <w:p w:rsidR="00000000" w:rsidRDefault="00FA4FCA">
      <w:pPr>
        <w:pStyle w:val="a3"/>
      </w:pPr>
      <w:r>
        <w:t>д) класс (под</w:t>
      </w:r>
      <w:r>
        <w:t>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</w:t>
      </w:r>
      <w:r>
        <w:t>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000000" w:rsidRDefault="00FA4FCA">
      <w:pPr>
        <w:pStyle w:val="a3"/>
      </w:pPr>
      <w:r>
        <w:t>е) основание для формирования прав на досрочную трудовую пенсию по старости (при наличии);</w:t>
      </w:r>
    </w:p>
    <w:p w:rsidR="00000000" w:rsidRDefault="00FA4FCA">
      <w:pPr>
        <w:pStyle w:val="a3"/>
      </w:pPr>
      <w:r>
        <w:t>ж) сведения о произошед</w:t>
      </w:r>
      <w:r>
        <w:t>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FA4FCA">
      <w:pPr>
        <w:pStyle w:val="a3"/>
      </w:pPr>
      <w:r>
        <w:t>з) сведения о качестве результатов проведения специальной оценки условий труда (соответствие или несоо</w:t>
      </w:r>
      <w:r>
        <w:t>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FA4FCA">
      <w:pPr>
        <w:pStyle w:val="a3"/>
      </w:pPr>
      <w:r>
        <w:t>3) в отношении организации, проводившей специальную оценку условий труда</w:t>
      </w:r>
      <w:r>
        <w:t>:</w:t>
      </w:r>
    </w:p>
    <w:p w:rsidR="00000000" w:rsidRDefault="00FA4FCA">
      <w:pPr>
        <w:pStyle w:val="a3"/>
      </w:pPr>
      <w:r>
        <w:t>а) полное наименование;</w:t>
      </w:r>
    </w:p>
    <w:p w:rsidR="00000000" w:rsidRDefault="00FA4FCA">
      <w:pPr>
        <w:pStyle w:val="a3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FA4FCA">
      <w:pPr>
        <w:pStyle w:val="a3"/>
      </w:pPr>
      <w:r>
        <w:t>в) идентификационный номер налогоплательщика;</w:t>
      </w:r>
    </w:p>
    <w:p w:rsidR="00000000" w:rsidRDefault="00FA4FCA">
      <w:pPr>
        <w:pStyle w:val="a3"/>
      </w:pPr>
      <w:r>
        <w:t>г) основной государственный регистрационный номер;</w:t>
      </w:r>
    </w:p>
    <w:p w:rsidR="00000000" w:rsidRDefault="00FA4FCA">
      <w:pPr>
        <w:pStyle w:val="a3"/>
      </w:pPr>
      <w:r>
        <w:t>д) сведения об аккредитации испыт</w:t>
      </w:r>
      <w:r>
        <w:t>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FA4FCA">
      <w:pPr>
        <w:pStyle w:val="a3"/>
      </w:pPr>
      <w:r>
        <w:t>е) сведения об экспертах организации, проводившей специальную оценку условий труда, участвовавших в ее проведении, в том числе фамил</w:t>
      </w:r>
      <w:r>
        <w:t>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FA4FCA">
      <w:pPr>
        <w:pStyle w:val="a3"/>
      </w:pPr>
      <w:r>
        <w:t>ж) сведения о применявшихся испытательной лабораторией (центром) средствах измерений, включающие в себя наименование с</w:t>
      </w:r>
      <w:r>
        <w:t>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</w:t>
      </w:r>
      <w:r>
        <w:t>о производственных факторов.</w:t>
      </w:r>
    </w:p>
    <w:p w:rsidR="00000000" w:rsidRDefault="00FA4FCA">
      <w:pPr>
        <w:pStyle w:val="a3"/>
      </w:pPr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квалифици</w:t>
      </w:r>
      <w:r>
        <w:t>рованной электронной подписью, сведения, предусмотренные частью 2 настоящей статьи.</w:t>
      </w:r>
    </w:p>
    <w:p w:rsidR="00000000" w:rsidRDefault="00FA4FCA">
      <w:pPr>
        <w:pStyle w:val="a3"/>
      </w:pPr>
      <w:r>
        <w:t>4. 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</w:t>
      </w:r>
      <w:r>
        <w:t>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</w:t>
      </w:r>
      <w:r>
        <w:t>ых в части 2 настоящей статьи.</w:t>
      </w:r>
    </w:p>
    <w:p w:rsidR="00000000" w:rsidRDefault="00FA4FCA">
      <w:pPr>
        <w:pStyle w:val="a3"/>
      </w:pPr>
      <w:r>
        <w:t>5. 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</w:t>
      </w:r>
      <w:r>
        <w:t xml:space="preserve"> и иных нормативных правовых актов, содержащих нормы трудового права, передает в информационную систему учета в форме электронного документа, подписанного квалифицированной электронной подписью, сведения в отношении объектов учета, указанных в части 2 наст</w:t>
      </w:r>
      <w:r>
        <w:t>оящей статьи.</w:t>
      </w:r>
    </w:p>
    <w:p w:rsidR="00000000" w:rsidRDefault="00FA4FCA">
      <w:pPr>
        <w:pStyle w:val="a3"/>
      </w:pPr>
      <w:r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</w:t>
      </w:r>
      <w:r>
        <w:t>дведомственной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</w:t>
      </w:r>
      <w:r>
        <w:t>ического надзора, органами исполнительной власти субъектов Российской Федерации в области охраны труда и страховщиками в целях, указанных в статье 7 настоящего Федерального закона.</w:t>
      </w:r>
    </w:p>
    <w:p w:rsidR="00000000" w:rsidRDefault="00FA4FCA">
      <w:pPr>
        <w:pStyle w:val="a3"/>
      </w:pPr>
      <w:r>
        <w:t xml:space="preserve">7. Порядок формирования, хранения и использования сведений, содержащихся в </w:t>
      </w:r>
      <w:r>
        <w:t>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t>8. Участники информационного взаимодейств</w:t>
      </w:r>
      <w:r>
        <w:t>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FA4FCA">
      <w:pPr>
        <w:pStyle w:val="a3"/>
      </w:pPr>
      <w:r>
        <w:t>9. Оператором информационной системы у</w:t>
      </w:r>
      <w:r>
        <w:t>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rPr>
          <w:b/>
          <w:bCs/>
        </w:rPr>
        <w:t>Глава 3. Организации, проводящие специальную оценку условий труда, и экспер</w:t>
      </w:r>
      <w:r>
        <w:rPr>
          <w:b/>
          <w:bCs/>
        </w:rPr>
        <w:t>ты организаций, проводящих специальную оценку условий труда</w:t>
      </w:r>
    </w:p>
    <w:p w:rsidR="00000000" w:rsidRDefault="00FA4FCA">
      <w:pPr>
        <w:pStyle w:val="a3"/>
      </w:pPr>
      <w:r>
        <w:t xml:space="preserve">Статья 19. </w:t>
      </w:r>
      <w:r>
        <w:rPr>
          <w:b/>
          <w:bCs/>
        </w:rPr>
        <w:t>Организация, проводящая специальную оценку условий труда</w:t>
      </w:r>
    </w:p>
    <w:p w:rsidR="00000000" w:rsidRDefault="00FA4FCA">
      <w:pPr>
        <w:pStyle w:val="a3"/>
      </w:pPr>
      <w: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FA4FCA">
      <w:pPr>
        <w:pStyle w:val="a3"/>
      </w:pPr>
      <w:r>
        <w:t>1) указание в уставны</w:t>
      </w:r>
      <w:r>
        <w:t>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FA4FCA">
      <w:pPr>
        <w:pStyle w:val="a3"/>
      </w:pPr>
      <w:r>
        <w:t>2) наличие в организации не менее пяти экспертов, работающих по трудовому договору и имеющих сертификат эксперт</w:t>
      </w:r>
      <w:r>
        <w:t>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</w:t>
      </w:r>
      <w:r>
        <w:t>дованиям;</w:t>
      </w:r>
    </w:p>
    <w:p w:rsidR="00000000" w:rsidRDefault="00FA4FCA">
      <w:pPr>
        <w:pStyle w:val="a3"/>
      </w:pPr>
      <w:r>
        <w:t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Российской Федерации, и областью аккре</w:t>
      </w:r>
      <w:r>
        <w:t>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1 - 11 и 15 - 23 части 3 статьи 13 настоящего Федерального закона.</w:t>
      </w:r>
    </w:p>
    <w:p w:rsidR="00000000" w:rsidRDefault="00FA4FCA">
      <w:pPr>
        <w:pStyle w:val="a3"/>
      </w:pPr>
      <w:r>
        <w:t>2. Организаци</w:t>
      </w:r>
      <w:r>
        <w:t>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12 - 14 и 24 части 3 статьи 13 настоящего Федеральн</w:t>
      </w:r>
      <w:r>
        <w:t>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</w:t>
      </w:r>
      <w:r>
        <w:t>аний) и измерений данных факторов испытательные лаборатории (центры), аккредитованные национальным органом Российской Федерации по аккредитации в порядке, установленном законодательством Российской Федерации.</w:t>
      </w:r>
    </w:p>
    <w:p w:rsidR="00000000" w:rsidRDefault="00FA4FCA">
      <w:pPr>
        <w:pStyle w:val="a3"/>
      </w:pPr>
      <w:r>
        <w:t>3. Порядок допуска организаций к деятельности п</w:t>
      </w:r>
      <w:r>
        <w:t>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</w:t>
      </w:r>
      <w:r>
        <w:t>йской Федерации.</w:t>
      </w:r>
    </w:p>
    <w:p w:rsidR="00000000" w:rsidRDefault="00FA4FCA">
      <w:pPr>
        <w:pStyle w:val="a3"/>
      </w:pPr>
      <w:r>
        <w:t xml:space="preserve">Статья 20. </w:t>
      </w:r>
      <w:r>
        <w:rPr>
          <w:b/>
          <w:bCs/>
        </w:rPr>
        <w:t>Эксперты организаций, проводящих специальную оценку условий труда</w:t>
      </w:r>
    </w:p>
    <w:p w:rsidR="00000000" w:rsidRDefault="00FA4FCA">
      <w:pPr>
        <w:pStyle w:val="a3"/>
      </w:pPr>
      <w: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</w:t>
      </w:r>
      <w:r>
        <w:t>я работ по специальной оценке условий труда и имеющие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FA4FCA">
      <w:pPr>
        <w:pStyle w:val="a3"/>
      </w:pPr>
      <w:r>
        <w:t>2. Аттестация на право выполнения работ по специальной оценке условий труда, выдача в рез</w:t>
      </w:r>
      <w:r>
        <w:t>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</w:t>
      </w:r>
      <w:r>
        <w:t>, установленном Правительством Российской Федерации.</w:t>
      </w:r>
    </w:p>
    <w:p w:rsidR="00000000" w:rsidRDefault="00FA4FCA">
      <w:pPr>
        <w:pStyle w:val="a3"/>
      </w:pPr>
      <w: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FA4FCA">
      <w:pPr>
        <w:pStyle w:val="a3"/>
      </w:pPr>
      <w:r>
        <w:t>1) наличие высшего образования;</w:t>
      </w:r>
    </w:p>
    <w:p w:rsidR="00000000" w:rsidRDefault="00FA4FCA">
      <w:pPr>
        <w:pStyle w:val="a3"/>
      </w:pPr>
      <w:r>
        <w:t>2) наличие дополнительного профессионального образования, содержание</w:t>
      </w:r>
      <w:r>
        <w:t xml:space="preserve">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FA4FCA">
      <w:pPr>
        <w:pStyle w:val="a3"/>
      </w:pPr>
      <w:r>
        <w:t>3) наличие опыта практической работы в области оценки условий труда, в том числе в области аттестации рабоч</w:t>
      </w:r>
      <w:r>
        <w:t>их мест по условиям труда, не менее трех лет.</w:t>
      </w:r>
    </w:p>
    <w:p w:rsidR="00000000" w:rsidRDefault="00FA4FCA">
      <w:pPr>
        <w:pStyle w:val="a3"/>
      </w:pPr>
      <w:r>
        <w:t>4. 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t xml:space="preserve">Статья 21. </w:t>
      </w:r>
      <w:r>
        <w:rPr>
          <w:b/>
          <w:bCs/>
        </w:rPr>
        <w:t>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FA4FCA">
      <w:pPr>
        <w:pStyle w:val="a3"/>
      </w:pPr>
      <w:r>
        <w:t>1. Федеральны</w:t>
      </w:r>
      <w: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</w:t>
      </w:r>
      <w:r>
        <w:t>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FA4FCA">
      <w:pPr>
        <w:pStyle w:val="a3"/>
      </w:pPr>
      <w:r>
        <w:t>2. Порядок формирования и ведения реестра организаций устанавливается Правительством Российской Федерации.</w:t>
      </w:r>
    </w:p>
    <w:p w:rsidR="00000000" w:rsidRDefault="00FA4FCA">
      <w:pPr>
        <w:pStyle w:val="a3"/>
      </w:pPr>
      <w:r>
        <w:t>3. Поряд</w:t>
      </w:r>
      <w:r>
        <w:t>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t>4. В реестр организаций вно</w:t>
      </w:r>
      <w:r>
        <w:t>сятся следующие сведения:</w:t>
      </w:r>
    </w:p>
    <w:p w:rsidR="00000000" w:rsidRDefault="00FA4FCA">
      <w:pPr>
        <w:pStyle w:val="a3"/>
      </w:pPr>
      <w:r>
        <w:t>1) полное наименование организации и место ее нахождения;</w:t>
      </w:r>
    </w:p>
    <w:p w:rsidR="00000000" w:rsidRDefault="00FA4FCA">
      <w:pPr>
        <w:pStyle w:val="a3"/>
      </w:pPr>
      <w:r>
        <w:t>2) идентификационный номер налогоплательщика;</w:t>
      </w:r>
    </w:p>
    <w:p w:rsidR="00000000" w:rsidRDefault="00FA4FCA">
      <w:pPr>
        <w:pStyle w:val="a3"/>
      </w:pPr>
      <w:r>
        <w:t>3) основной государственный регистрационный номер;</w:t>
      </w:r>
    </w:p>
    <w:p w:rsidR="00000000" w:rsidRDefault="00FA4FCA">
      <w:pPr>
        <w:pStyle w:val="a3"/>
      </w:pPr>
      <w:r>
        <w:t>4) регистрационный номер записи в реестре организаций;</w:t>
      </w:r>
    </w:p>
    <w:p w:rsidR="00000000" w:rsidRDefault="00FA4FCA">
      <w:pPr>
        <w:pStyle w:val="a3"/>
      </w:pPr>
      <w:r>
        <w:t>5) дата внесения сведений об организации в реестр организаций;</w:t>
      </w:r>
    </w:p>
    <w:p w:rsidR="00000000" w:rsidRDefault="00FA4FCA">
      <w:pPr>
        <w:pStyle w:val="a3"/>
      </w:pPr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FA4FCA">
      <w:pPr>
        <w:pStyle w:val="a3"/>
      </w:pPr>
      <w:r>
        <w:t>7) дата принятия ре</w:t>
      </w:r>
      <w:r>
        <w:t>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FA4FCA">
      <w:pPr>
        <w:pStyle w:val="a3"/>
      </w:pPr>
      <w:r>
        <w:t>8) дата принятия решения о прекращении деятельности организации в качестве организации, проводящей спец</w:t>
      </w:r>
      <w:r>
        <w:t>иальную оценку условий труда, и основание принятия такого решения.</w:t>
      </w:r>
    </w:p>
    <w:p w:rsidR="00000000" w:rsidRDefault="00FA4FCA">
      <w:pPr>
        <w:pStyle w:val="a3"/>
      </w:pPr>
      <w:r>
        <w:t>5. В реестр экспертов вносятся следующие сведения:</w:t>
      </w:r>
    </w:p>
    <w:p w:rsidR="00000000" w:rsidRDefault="00FA4FCA">
      <w:pPr>
        <w:pStyle w:val="a3"/>
      </w:pPr>
      <w:r>
        <w:t>1) фамилия, имя, отчество (при наличии) эксперта;</w:t>
      </w:r>
    </w:p>
    <w:p w:rsidR="00000000" w:rsidRDefault="00FA4FCA">
      <w:pPr>
        <w:pStyle w:val="a3"/>
      </w:pPr>
      <w:r>
        <w:t>2) номер, дата выдачи сертификата эксперта (дубликата сертификата эксперта) и дата оконч</w:t>
      </w:r>
      <w:r>
        <w:t>ания срока действия сертификата эксперта (дубликата сертификата эксперта);</w:t>
      </w:r>
    </w:p>
    <w:p w:rsidR="00000000" w:rsidRDefault="00FA4FCA">
      <w:pPr>
        <w:pStyle w:val="a3"/>
      </w:pPr>
      <w:r>
        <w:t>3)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FA4FCA">
      <w:pPr>
        <w:pStyle w:val="a3"/>
      </w:pPr>
      <w:r>
        <w:t>4) дата аннулирования сертификата эксперта.</w:t>
      </w:r>
    </w:p>
    <w:p w:rsidR="00000000" w:rsidRDefault="00FA4FCA">
      <w:pPr>
        <w:pStyle w:val="a3"/>
      </w:pPr>
      <w:r>
        <w:t>6. С</w:t>
      </w:r>
      <w:r>
        <w:t xml:space="preserve">ведения, указанные в частях 4 и 5 настоящей статьи,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>
        <w:t>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FA4FCA">
      <w:pPr>
        <w:pStyle w:val="a3"/>
      </w:pPr>
      <w:r>
        <w:t xml:space="preserve">Статья 22. </w:t>
      </w:r>
      <w:r>
        <w:rPr>
          <w:b/>
          <w:bCs/>
        </w:rPr>
        <w:t xml:space="preserve">Независимость организаций, проводящих специальную оценку условий труда, и экспертов организаций, </w:t>
      </w:r>
      <w:r>
        <w:rPr>
          <w:b/>
          <w:bCs/>
        </w:rPr>
        <w:t>проводящих специальную оценку условий труда</w:t>
      </w:r>
    </w:p>
    <w:p w:rsidR="00000000" w:rsidRDefault="00FA4FCA">
      <w:pPr>
        <w:pStyle w:val="a3"/>
      </w:pPr>
      <w:r>
        <w:t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Трудо</w:t>
      </w:r>
      <w:r>
        <w:t>вого кодекса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FA4FCA">
      <w:pPr>
        <w:pStyle w:val="a3"/>
      </w:pPr>
      <w:r>
        <w:t>2. Специальная оценка условий труда не может проводиться:</w:t>
      </w:r>
    </w:p>
    <w:p w:rsidR="00000000" w:rsidRDefault="00FA4FCA">
      <w:pPr>
        <w:pStyle w:val="a3"/>
      </w:pPr>
      <w:r>
        <w:t>1</w:t>
      </w:r>
      <w:r>
        <w:t>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FA4FCA">
      <w:pPr>
        <w:pStyle w:val="a3"/>
      </w:pPr>
      <w:r>
        <w:t>2) организациями, руководители и ин</w:t>
      </w:r>
      <w:r>
        <w:t>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</w:t>
      </w:r>
      <w:r>
        <w:t>ение специальной оценки условий труда;</w:t>
      </w:r>
    </w:p>
    <w:p w:rsidR="00000000" w:rsidRDefault="00FA4FCA">
      <w:pPr>
        <w:pStyle w:val="a3"/>
      </w:pPr>
      <w: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</w:t>
      </w:r>
      <w:r>
        <w:t>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FA4FCA">
      <w:pPr>
        <w:pStyle w:val="a3"/>
      </w:pPr>
      <w:r>
        <w:t>4) ор</w:t>
      </w:r>
      <w:r>
        <w:t>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</w:t>
      </w:r>
      <w:r>
        <w:t>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FA4FCA">
      <w:pPr>
        <w:pStyle w:val="a3"/>
      </w:pPr>
      <w:r>
        <w:t>5) экспертами, являющимися учредителями (участниками) юридических лиц (работодателей), на рабочих мес</w:t>
      </w:r>
      <w:r>
        <w:t>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FA4FCA">
      <w:pPr>
        <w:pStyle w:val="a3"/>
      </w:pPr>
      <w:r>
        <w:t>6) экспертами, которые состоят в близко</w:t>
      </w:r>
      <w:r>
        <w:t xml:space="preserve">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</w:t>
      </w:r>
      <w:r>
        <w:t>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FA4FCA">
      <w:pPr>
        <w:pStyle w:val="a3"/>
      </w:pPr>
      <w:r>
        <w:t>3. Порядок и размер оплаты выполнения работ, оказания услуг организациями, проводящими сп</w:t>
      </w:r>
      <w:r>
        <w:t>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</w:t>
      </w:r>
      <w:r>
        <w:t>нных настоящим Федеральным законом.</w:t>
      </w:r>
    </w:p>
    <w:p w:rsidR="00000000" w:rsidRDefault="00FA4FCA">
      <w:pPr>
        <w:pStyle w:val="a3"/>
      </w:pPr>
      <w: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</w:t>
      </w:r>
      <w:r>
        <w:t>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FA4FCA">
      <w:pPr>
        <w:pStyle w:val="a3"/>
      </w:pPr>
      <w:r>
        <w:t>5. Нарушение организацией, проводящей специальную оценку усло</w:t>
      </w:r>
      <w:r>
        <w:t>вий труда,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FA4FCA">
      <w:pPr>
        <w:pStyle w:val="a3"/>
      </w:pPr>
      <w:r>
        <w:t xml:space="preserve">Статья 23. </w:t>
      </w:r>
      <w:r>
        <w:rPr>
          <w:b/>
          <w:bCs/>
        </w:rPr>
        <w:t>Обеспечение исполнения обязательств</w:t>
      </w:r>
      <w:r>
        <w:rPr>
          <w:b/>
          <w:bCs/>
        </w:rPr>
        <w:t xml:space="preserve"> организации, проводящей специальную оценку условий труда</w:t>
      </w:r>
    </w:p>
    <w:p w:rsidR="00000000" w:rsidRDefault="00FA4FCA">
      <w:pPr>
        <w:pStyle w:val="a3"/>
      </w:pPr>
      <w: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наступления имущественной ответственности, по обязате</w:t>
      </w:r>
      <w:r>
        <w:t>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труда, и (или) иным лицам, путем заключени</w:t>
      </w:r>
      <w:r>
        <w:t>я договора добровольного страхования такой ответственности.</w:t>
      </w:r>
    </w:p>
    <w:p w:rsidR="00000000" w:rsidRDefault="00FA4FCA">
      <w:pPr>
        <w:pStyle w:val="a3"/>
      </w:pPr>
      <w:r>
        <w:t xml:space="preserve">Статья 24. </w:t>
      </w:r>
      <w:r>
        <w:rPr>
          <w:b/>
          <w:bCs/>
        </w:rPr>
        <w:t>Экспертиза качества специальной оценки условий труда</w:t>
      </w:r>
    </w:p>
    <w:p w:rsidR="00000000" w:rsidRDefault="00FA4FCA">
      <w:pPr>
        <w:pStyle w:val="a3"/>
      </w:pPr>
      <w:r>
        <w:t>1. Экспертиза качества специальной оценки условий труда осуществляется органами исполнительной власти субъектов Российской Федерации</w:t>
      </w:r>
      <w:r>
        <w:t xml:space="preserve">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00000" w:rsidRDefault="00FA4FCA">
      <w:pPr>
        <w:pStyle w:val="a3"/>
      </w:pPr>
      <w:r>
        <w:t>2. Экспертиза качества специальной оценки условий труда осуществляется:</w:t>
      </w:r>
    </w:p>
    <w:p w:rsidR="00000000" w:rsidRDefault="00FA4FCA">
      <w:pPr>
        <w:pStyle w:val="a3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t>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</w:t>
      </w:r>
      <w:r>
        <w:t>отниками представительных органов, а также работодателей, их объединений, страховщиков;</w:t>
      </w:r>
    </w:p>
    <w:p w:rsidR="00000000" w:rsidRDefault="00FA4FCA">
      <w:pPr>
        <w:pStyle w:val="a3"/>
      </w:pPr>
      <w:r>
        <w:t>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</w:t>
      </w:r>
      <w:r>
        <w:t>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000000" w:rsidRDefault="00FA4FCA">
      <w:pPr>
        <w:pStyle w:val="a3"/>
      </w:pPr>
      <w:r>
        <w:t>3. Проведение экспертизы качества специальной оценки условий труда по основанию, ук</w:t>
      </w:r>
      <w:r>
        <w:t xml:space="preserve">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000000" w:rsidRDefault="00FA4FCA">
      <w:pPr>
        <w:pStyle w:val="a3"/>
      </w:pPr>
      <w:r>
        <w:t>4. Разногласия по вопросам проведения экспертизы качества специальной оценки условий труда, несогласие заявителей, указанных в части 2 настоящей статьи, с результатами экспертиз</w:t>
      </w:r>
      <w:r>
        <w:t>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</w:t>
      </w:r>
      <w:r>
        <w:t>ьного закона от 27 июля 2010 года N 210-ФЗ "Об организации предоставления государственных и муниципальных услуг".</w:t>
      </w:r>
    </w:p>
    <w:p w:rsidR="00000000" w:rsidRDefault="00FA4FCA">
      <w:pPr>
        <w:pStyle w:val="a3"/>
      </w:pPr>
      <w:r>
        <w:t>5. Порядок проведения экспертизы качества специальной оценки условий труда и порядок рассмотрения разногласий по вопросам проведения такой экс</w:t>
      </w:r>
      <w:r>
        <w:t>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A4FCA">
      <w:pPr>
        <w:pStyle w:val="a3"/>
      </w:pPr>
      <w:r>
        <w:t>6. Результаты экспертизы качества специальной оценки условий труда подлежат передаче в информационную систему учета в порядке, установленн</w:t>
      </w:r>
      <w:r>
        <w:t>ом частью 3 статьи 18 настоящего Федерального закона. Обязанность по передаче результатов экспертизы качества специальной оценки условий труда возлагается на орган, уполномоченный на проведение экспертизы качества специальной оценки условий труда.</w:t>
      </w:r>
    </w:p>
    <w:p w:rsidR="00000000" w:rsidRDefault="00FA4FCA">
      <w:pPr>
        <w:pStyle w:val="a3"/>
      </w:pPr>
      <w:r>
        <w:rPr>
          <w:b/>
          <w:bCs/>
        </w:rPr>
        <w:t>Глава 4.</w:t>
      </w:r>
      <w:r>
        <w:rPr>
          <w:b/>
          <w:bCs/>
        </w:rPr>
        <w:t xml:space="preserve"> Заключительные положения</w:t>
      </w:r>
    </w:p>
    <w:p w:rsidR="00000000" w:rsidRDefault="00FA4FCA">
      <w:pPr>
        <w:pStyle w:val="a3"/>
      </w:pPr>
      <w:r>
        <w:t xml:space="preserve">Статья 25. </w:t>
      </w:r>
      <w:r>
        <w:rPr>
          <w:b/>
          <w:bCs/>
        </w:rPr>
        <w:t>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FA4FCA">
      <w:pPr>
        <w:pStyle w:val="a3"/>
      </w:pPr>
      <w:r>
        <w:t>1. Государственный контроль (надзор) за соблюдением требований настоящего Федерального закона осуществляе</w:t>
      </w:r>
      <w:r>
        <w:t>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</w:t>
      </w:r>
      <w:r>
        <w:t xml:space="preserve">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FA4FCA">
      <w:pPr>
        <w:pStyle w:val="a3"/>
      </w:pPr>
      <w:r>
        <w:t xml:space="preserve">2. Профсоюзный контроль за соблюдением требований настоящего Федерального закона осуществляется инспекциями </w:t>
      </w:r>
      <w:r>
        <w:t>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000000" w:rsidRDefault="00FA4FCA">
      <w:pPr>
        <w:pStyle w:val="a3"/>
      </w:pPr>
      <w:r>
        <w:t xml:space="preserve">Статья 26. </w:t>
      </w:r>
      <w:r>
        <w:rPr>
          <w:b/>
          <w:bCs/>
        </w:rPr>
        <w:t>Рассмотрение разногласий по вопросам провед</w:t>
      </w:r>
      <w:r>
        <w:rPr>
          <w:b/>
          <w:bCs/>
        </w:rPr>
        <w:t>ения специальной оценки условий труда</w:t>
      </w:r>
    </w:p>
    <w:p w:rsidR="00000000" w:rsidRDefault="00FA4FCA">
      <w:pPr>
        <w:pStyle w:val="a3"/>
      </w:pPr>
      <w:r>
        <w:t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</w:t>
      </w:r>
      <w:r>
        <w:t>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</w:t>
      </w:r>
      <w:r>
        <w:t>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FA4FCA">
      <w:pPr>
        <w:pStyle w:val="a3"/>
      </w:pPr>
      <w:r>
        <w:t>2. Работодатель, работник, выборный орган первичной профсоюзной организации или иной представительный орган работник</w:t>
      </w:r>
      <w:r>
        <w:t>ов вправе обжаловать результаты проведения специальной оценки условий труда в судебном порядке.</w:t>
      </w:r>
    </w:p>
    <w:p w:rsidR="00000000" w:rsidRDefault="00FA4FCA">
      <w:pPr>
        <w:pStyle w:val="a3"/>
      </w:pPr>
      <w:r>
        <w:t xml:space="preserve">Статья 27. </w:t>
      </w:r>
      <w:r>
        <w:rPr>
          <w:b/>
          <w:bCs/>
        </w:rPr>
        <w:t>Переходные положения</w:t>
      </w:r>
    </w:p>
    <w:p w:rsidR="00000000" w:rsidRDefault="00FA4FCA">
      <w:pPr>
        <w:pStyle w:val="a3"/>
      </w:pPr>
      <w:r>
        <w:t>1. Организации, аккредитованные в порядке, действовавшем до дня вступления в силу настоящего Федерального закона, в качестве орг</w:t>
      </w:r>
      <w:r>
        <w:t>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</w:t>
      </w:r>
      <w:r>
        <w:t>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</w:t>
      </w:r>
      <w:r>
        <w:t>ся в соответствии с законодательством Российской Федерации о техническом регулировании.</w:t>
      </w:r>
    </w:p>
    <w:p w:rsidR="00000000" w:rsidRDefault="00FA4FCA">
      <w:pPr>
        <w:pStyle w:val="a3"/>
      </w:pPr>
      <w:r>
        <w:t>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</w:t>
      </w:r>
      <w:r>
        <w:t>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</w:t>
      </w:r>
      <w:r>
        <w:t>унктом 2 части 1 статьи 19 настоящего Федерального закона, до 31 декабря 2014 года включительно.</w:t>
      </w:r>
    </w:p>
    <w:p w:rsidR="00000000" w:rsidRDefault="00FA4FCA">
      <w:pPr>
        <w:pStyle w:val="a3"/>
      </w:pPr>
      <w:r>
        <w:t xml:space="preserve">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</w:t>
      </w:r>
      <w:r>
        <w:t>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</w:t>
      </w:r>
      <w:r>
        <w:t>ных частями 1 и 2 настоящей статьи.</w:t>
      </w:r>
    </w:p>
    <w:p w:rsidR="00000000" w:rsidRDefault="00FA4FCA">
      <w:pPr>
        <w:pStyle w:val="a3"/>
      </w:pPr>
      <w:r>
        <w:t>4.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</w:t>
      </w:r>
      <w:r>
        <w:t xml:space="preserve"> может не проводиться в течение пяти лет со дня завершения данной аттестации, за исключением случаев возникновения обстоятельств, указанных в части 1 статьи 17 настоящего Федерального закона. При этом для целей, определенных статьей 7 настоящего Федерально</w:t>
      </w:r>
      <w:r>
        <w:t>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</w:t>
      </w:r>
      <w:r>
        <w:t>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FA4FCA">
      <w:pPr>
        <w:pStyle w:val="a3"/>
      </w:pPr>
      <w:r>
        <w:t>5. В отношении рабочих мест, указанных в части 7 статьи 9 настоящего Федерального закона, специальная оценка условий труда проводится в об</w:t>
      </w:r>
      <w:r>
        <w:t>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FA4FCA">
      <w:pPr>
        <w:pStyle w:val="a3"/>
      </w:pPr>
      <w:r>
        <w:t xml:space="preserve">6. В </w:t>
      </w:r>
      <w:r>
        <w:t>отношении рабочих мест, не указанных в части 6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FA4FCA">
      <w:pPr>
        <w:pStyle w:val="a3"/>
      </w:pPr>
      <w:r>
        <w:t xml:space="preserve">Статья 28. </w:t>
      </w:r>
      <w:r>
        <w:rPr>
          <w:b/>
          <w:bCs/>
        </w:rPr>
        <w:t>Порядок вступления в силу настоящег</w:t>
      </w:r>
      <w:r>
        <w:rPr>
          <w:b/>
          <w:bCs/>
        </w:rPr>
        <w:t>о Федерального закона</w:t>
      </w:r>
    </w:p>
    <w:p w:rsidR="00000000" w:rsidRDefault="00FA4FCA">
      <w:pPr>
        <w:pStyle w:val="a3"/>
      </w:pPr>
      <w:r>
        <w:t>1. Настоящий Федеральный закон вступает в силу с 1 января 2014 года, за исключением статьи 18 настоящего Федерального закона.</w:t>
      </w:r>
    </w:p>
    <w:p w:rsidR="00000000" w:rsidRDefault="00FA4FCA">
      <w:pPr>
        <w:pStyle w:val="a3"/>
      </w:pPr>
      <w:r>
        <w:t>2. Статья 18 настоящего Федерального закона вступает в силу с 1 января 2016 года.</w:t>
      </w:r>
    </w:p>
    <w:p w:rsidR="00000000" w:rsidRDefault="00FA4FCA">
      <w:pPr>
        <w:pStyle w:val="a3"/>
      </w:pPr>
      <w:r>
        <w:t>3. До 1 января 2016 года с</w:t>
      </w:r>
      <w:r>
        <w:t>ведения, указанные в статье 18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</w:t>
      </w:r>
      <w:r>
        <w:t>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A4FCA">
      <w:pPr>
        <w:pStyle w:val="a3"/>
      </w:pPr>
      <w:r>
        <w:rPr>
          <w:b/>
          <w:bCs/>
        </w:rPr>
        <w:t>Президент Российской Фе</w:t>
      </w:r>
      <w:r>
        <w:rPr>
          <w:b/>
          <w:bCs/>
        </w:rPr>
        <w:t>дерации</w:t>
      </w:r>
    </w:p>
    <w:p w:rsidR="00000000" w:rsidRDefault="00FA4FCA">
      <w:pPr>
        <w:pStyle w:val="a3"/>
      </w:pPr>
      <w:r>
        <w:rPr>
          <w:b/>
          <w:bCs/>
        </w:rPr>
        <w:t>В. Путин</w:t>
      </w:r>
    </w:p>
    <w:p w:rsidR="00FA4FCA" w:rsidRDefault="00FA4FCA">
      <w:pPr>
        <w:pStyle w:val="a3"/>
      </w:pPr>
      <w:r>
        <w:rPr>
          <w:sz w:val="20"/>
          <w:szCs w:val="20"/>
        </w:rPr>
        <w:t>Материал опубликован по адресу: http://www.rg.ru/2013/12/30/ocenka-dok.html</w:t>
      </w:r>
    </w:p>
    <w:sectPr w:rsidR="00FA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5990"/>
    <w:rsid w:val="00125990"/>
    <w:rsid w:val="00D90AD5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5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5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0/46/69/6271_1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9346</Words>
  <Characters>63929</Characters>
  <Application>Microsoft Office Word</Application>
  <DocSecurity>0</DocSecurity>
  <Lines>1452</Lines>
  <Paragraphs>1110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28 декабря 2013 г. N 426-ФЗ "О специальной оценке условий труда"</vt:lpstr>
    </vt:vector>
  </TitlesOfParts>
  <Company/>
  <LinksUpToDate>false</LinksUpToDate>
  <CharactersWithSpaces>72165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28 декабря 2013 г. N 426-ФЗ "О специальной оценке условий труда"</dc:title>
  <dc:creator>Татьяна</dc:creator>
  <cp:lastModifiedBy>Татьяна</cp:lastModifiedBy>
  <cp:revision>2</cp:revision>
  <dcterms:created xsi:type="dcterms:W3CDTF">2015-08-12T11:03:00Z</dcterms:created>
  <dcterms:modified xsi:type="dcterms:W3CDTF">2015-08-12T11:03:00Z</dcterms:modified>
</cp:coreProperties>
</file>