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15" w:rsidRPr="00E60E15" w:rsidRDefault="00E60E15" w:rsidP="00E60E15">
      <w:pPr>
        <w:rPr>
          <w:b/>
        </w:rPr>
      </w:pPr>
      <w:r w:rsidRPr="00E60E15">
        <w:rPr>
          <w:b/>
        </w:rPr>
        <w:t>ГК РФ Статья 1183. Наследование невыплаченных сумм, предоставленных гражданину в качестве сре</w:t>
      </w:r>
      <w:proofErr w:type="gramStart"/>
      <w:r w:rsidRPr="00E60E15">
        <w:rPr>
          <w:b/>
        </w:rPr>
        <w:t>дств к с</w:t>
      </w:r>
      <w:bookmarkStart w:id="0" w:name="_GoBack"/>
      <w:bookmarkEnd w:id="0"/>
      <w:proofErr w:type="gramEnd"/>
      <w:r w:rsidRPr="00E60E15">
        <w:rPr>
          <w:b/>
        </w:rPr>
        <w:t>уществованию</w:t>
      </w:r>
    </w:p>
    <w:p w:rsidR="00E60E15" w:rsidRPr="00E60E15" w:rsidRDefault="00E60E15" w:rsidP="00E60E15">
      <w:r w:rsidRPr="00E60E15">
        <w:t> </w:t>
      </w:r>
    </w:p>
    <w:p w:rsidR="00E60E15" w:rsidRPr="00E60E15" w:rsidRDefault="00E60E15" w:rsidP="00E60E15">
      <w:bookmarkStart w:id="1" w:name="dst100375"/>
      <w:bookmarkEnd w:id="1"/>
      <w:r w:rsidRPr="00E60E15">
        <w:t xml:space="preserve">1. </w:t>
      </w:r>
      <w:proofErr w:type="gramStart"/>
      <w:r w:rsidRPr="00E60E15">
        <w:t>Право на получение подлежавших выплате наследодателю, но не полученных им при жизни по какой-либо причине сумм заработной платы и приравненных к ней платежей, пенсий, стипендий, пособий по социальному страхованию, возмещения вреда, причиненного жизни или здоровью, алиментов и иных денежных сумм, предоставленных гражданину в качестве средств к существованию, принадлежит проживавшим совместно с умершим членам его семьи, а также его нетрудоспособным иждивенцам</w:t>
      </w:r>
      <w:proofErr w:type="gramEnd"/>
      <w:r w:rsidRPr="00E60E15">
        <w:t xml:space="preserve"> независимо от того, проживали они совместно </w:t>
      </w:r>
      <w:proofErr w:type="gramStart"/>
      <w:r w:rsidRPr="00E60E15">
        <w:t>с</w:t>
      </w:r>
      <w:proofErr w:type="gramEnd"/>
      <w:r w:rsidRPr="00E60E15">
        <w:t xml:space="preserve"> умершим или не проживали.</w:t>
      </w:r>
    </w:p>
    <w:p w:rsidR="00E60E15" w:rsidRPr="00E60E15" w:rsidRDefault="00E60E15" w:rsidP="00E60E15">
      <w:bookmarkStart w:id="2" w:name="dst100376"/>
      <w:bookmarkEnd w:id="2"/>
      <w:r w:rsidRPr="00E60E15">
        <w:t>2. Требования о выплате сумм на основании пункта 1 настоящей статьи должны быть предъявлены обязанным лицам в течение четырех месяцев со дня открытия наследства.</w:t>
      </w:r>
    </w:p>
    <w:p w:rsidR="00E60E15" w:rsidRPr="00E60E15" w:rsidRDefault="00E60E15" w:rsidP="00E60E15">
      <w:bookmarkStart w:id="3" w:name="dst100377"/>
      <w:bookmarkEnd w:id="3"/>
      <w:r w:rsidRPr="00E60E15">
        <w:t xml:space="preserve">3. При отсутствии лиц, имеющих на основании пункта 1 настоящей статьи право на получение сумм, не выплаченных наследодателю, или при </w:t>
      </w:r>
      <w:proofErr w:type="spellStart"/>
      <w:r w:rsidRPr="00E60E15">
        <w:t>непредъявлении</w:t>
      </w:r>
      <w:proofErr w:type="spellEnd"/>
      <w:r w:rsidRPr="00E60E15">
        <w:t xml:space="preserve">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основаниях, установленных настоящим Кодексом.</w:t>
      </w:r>
    </w:p>
    <w:p w:rsidR="007D2E19" w:rsidRPr="00E60E15" w:rsidRDefault="007D2E19" w:rsidP="00E60E15"/>
    <w:sectPr w:rsidR="007D2E19" w:rsidRPr="00E6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7"/>
    <w:rsid w:val="007D2E19"/>
    <w:rsid w:val="00C01D07"/>
    <w:rsid w:val="00E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0E15"/>
  </w:style>
  <w:style w:type="character" w:customStyle="1" w:styleId="hl">
    <w:name w:val="hl"/>
    <w:basedOn w:val="a0"/>
    <w:rsid w:val="00E60E15"/>
  </w:style>
  <w:style w:type="character" w:customStyle="1" w:styleId="apple-converted-space">
    <w:name w:val="apple-converted-space"/>
    <w:basedOn w:val="a0"/>
    <w:rsid w:val="00E60E15"/>
  </w:style>
  <w:style w:type="character" w:styleId="a3">
    <w:name w:val="Hyperlink"/>
    <w:basedOn w:val="a0"/>
    <w:uiPriority w:val="99"/>
    <w:semiHidden/>
    <w:unhideWhenUsed/>
    <w:rsid w:val="00E60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0E15"/>
  </w:style>
  <w:style w:type="character" w:customStyle="1" w:styleId="hl">
    <w:name w:val="hl"/>
    <w:basedOn w:val="a0"/>
    <w:rsid w:val="00E60E15"/>
  </w:style>
  <w:style w:type="character" w:customStyle="1" w:styleId="apple-converted-space">
    <w:name w:val="apple-converted-space"/>
    <w:basedOn w:val="a0"/>
    <w:rsid w:val="00E60E15"/>
  </w:style>
  <w:style w:type="character" w:styleId="a3">
    <w:name w:val="Hyperlink"/>
    <w:basedOn w:val="a0"/>
    <w:uiPriority w:val="99"/>
    <w:semiHidden/>
    <w:unhideWhenUsed/>
    <w:rsid w:val="00E6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1009</Characters>
  <Application>Microsoft Office Word</Application>
  <DocSecurity>0</DocSecurity>
  <Lines>19</Lines>
  <Paragraphs>7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2017-01-05T04:58:00Z</dcterms:created>
  <dcterms:modified xsi:type="dcterms:W3CDTF">2017-01-05T04:59:00Z</dcterms:modified>
</cp:coreProperties>
</file>